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:rsidR="00920BA3" w:rsidRDefault="00920BA3" w:rsidP="00034DFE">
      <w:pPr>
        <w:rPr>
          <w:rFonts w:ascii="Arial" w:hAnsi="Arial" w:cs="Arial"/>
        </w:rPr>
      </w:pPr>
    </w:p>
    <w:p w:rsidR="005C6800" w:rsidRPr="00CA0596" w:rsidRDefault="005C6800" w:rsidP="00034DFE">
      <w:pPr>
        <w:rPr>
          <w:rFonts w:ascii="Arial" w:hAnsi="Arial" w:cs="Arial"/>
        </w:rPr>
      </w:pPr>
    </w:p>
    <w:p w:rsidR="002B2A5A" w:rsidRDefault="00A22A60" w:rsidP="00975E57">
      <w:pPr>
        <w:rPr>
          <w:rFonts w:ascii="Arial" w:hAnsi="Arial" w:cs="Arial"/>
          <w:b/>
          <w:bCs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>Collaboratrice administrat</w:t>
      </w:r>
      <w:r w:rsidR="002B2A5A">
        <w:rPr>
          <w:rFonts w:ascii="Arial" w:hAnsi="Arial" w:cs="Arial"/>
          <w:b/>
          <w:bCs/>
          <w:color w:val="548DD4" w:themeColor="text2" w:themeTint="99"/>
          <w:sz w:val="36"/>
        </w:rPr>
        <w:t xml:space="preserve">ive </w:t>
      </w:r>
      <w:r>
        <w:rPr>
          <w:rFonts w:ascii="Arial" w:hAnsi="Arial" w:cs="Arial"/>
          <w:b/>
          <w:bCs/>
          <w:color w:val="548DD4" w:themeColor="text2" w:themeTint="99"/>
          <w:sz w:val="36"/>
        </w:rPr>
        <w:t>ou collaborateur administratif</w:t>
      </w:r>
    </w:p>
    <w:p w:rsidR="005C6800" w:rsidRPr="005C6800" w:rsidRDefault="00A22A60" w:rsidP="00975E57">
      <w:pPr>
        <w:rPr>
          <w:rFonts w:ascii="Arial" w:hAnsi="Arial" w:cs="Arial"/>
          <w:color w:val="548DD4" w:themeColor="text2" w:themeTint="99"/>
          <w:sz w:val="36"/>
        </w:rPr>
      </w:pPr>
      <w:r>
        <w:rPr>
          <w:rFonts w:ascii="Arial" w:hAnsi="Arial" w:cs="Arial"/>
          <w:bCs/>
          <w:sz w:val="20"/>
        </w:rPr>
        <w:t>SCCO</w:t>
      </w:r>
      <w:r w:rsidR="00B43A81">
        <w:rPr>
          <w:rFonts w:ascii="Arial" w:hAnsi="Arial" w:cs="Arial"/>
          <w:bCs/>
          <w:sz w:val="20"/>
        </w:rPr>
        <w:t>7</w:t>
      </w:r>
      <w:r w:rsidR="002B2A5A">
        <w:rPr>
          <w:rFonts w:ascii="Arial" w:hAnsi="Arial" w:cs="Arial"/>
          <w:bCs/>
          <w:sz w:val="20"/>
        </w:rPr>
        <w:t>9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</w:t>
            </w:r>
            <w:r w:rsidR="005C6800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17223A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Département des finances et de la santé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BC476D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</w:t>
            </w:r>
            <w:r w:rsidR="0017223A">
              <w:rPr>
                <w:rFonts w:ascii="Arial" w:hAnsi="Arial" w:cs="Arial"/>
                <w:sz w:val="20"/>
              </w:rPr>
              <w:t>s contributions</w:t>
            </w:r>
          </w:p>
        </w:tc>
      </w:tr>
      <w:tr w:rsidR="00273775" w:rsidRPr="00034DFE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59A" w:rsidRDefault="00512B74" w:rsidP="00512B74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Vos tâches principales consistent à </w:t>
            </w:r>
            <w:r w:rsidR="00B43A81">
              <w:rPr>
                <w:rFonts w:ascii="Arial" w:hAnsi="Arial" w:cs="Arial"/>
                <w:sz w:val="20"/>
              </w:rPr>
              <w:t xml:space="preserve">apporter votre aide administrative dans </w:t>
            </w:r>
            <w:r>
              <w:rPr>
                <w:rFonts w:ascii="Arial" w:hAnsi="Arial" w:cs="Arial"/>
                <w:sz w:val="20"/>
              </w:rPr>
              <w:t>la percepti</w:t>
            </w:r>
            <w:r w:rsidR="00B43A81">
              <w:rPr>
                <w:rFonts w:ascii="Arial" w:hAnsi="Arial" w:cs="Arial"/>
                <w:sz w:val="20"/>
              </w:rPr>
              <w:t>on de l’impôt à la source du</w:t>
            </w:r>
            <w:r>
              <w:rPr>
                <w:rFonts w:ascii="Arial" w:hAnsi="Arial" w:cs="Arial"/>
                <w:sz w:val="20"/>
              </w:rPr>
              <w:t xml:space="preserve"> canton de Neuchâtel. À ce titre, vous vous occupez de </w:t>
            </w:r>
            <w:r w:rsidR="00A22A60">
              <w:rPr>
                <w:rFonts w:ascii="Arial" w:hAnsi="Arial" w:cs="Arial"/>
                <w:sz w:val="20"/>
              </w:rPr>
              <w:t xml:space="preserve">gérer le courrier et de </w:t>
            </w:r>
            <w:r>
              <w:rPr>
                <w:rFonts w:ascii="Arial" w:hAnsi="Arial" w:cs="Arial"/>
                <w:sz w:val="20"/>
              </w:rPr>
              <w:t>réceptionner, enregistrer, contrôler et corriger des décomptes d’impôt à la source ainsi que de faire toutes recherches et demandes de renseignements nécessaires au traitement des dossiers.</w:t>
            </w:r>
          </w:p>
          <w:p w:rsidR="008D559A" w:rsidRDefault="00512B74" w:rsidP="00512B74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Vous participez au traitement des demandes des</w:t>
            </w:r>
            <w:r w:rsidR="00A22A60">
              <w:rPr>
                <w:rFonts w:ascii="Arial" w:hAnsi="Arial" w:cs="Arial"/>
                <w:sz w:val="20"/>
              </w:rPr>
              <w:t xml:space="preserve"> travailleuses et</w:t>
            </w:r>
            <w:r>
              <w:rPr>
                <w:rFonts w:ascii="Arial" w:hAnsi="Arial" w:cs="Arial"/>
                <w:sz w:val="20"/>
              </w:rPr>
              <w:t xml:space="preserve"> travailleurs soumis à l’impôt sour</w:t>
            </w:r>
            <w:r w:rsidR="00AD14B2">
              <w:rPr>
                <w:rFonts w:ascii="Arial" w:hAnsi="Arial" w:cs="Arial"/>
                <w:sz w:val="20"/>
              </w:rPr>
              <w:t>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2B74" w:rsidRDefault="00512B74" w:rsidP="00512B74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Vous rédigez toute correspondance en relation avec les cas traités. Vous êtes à disposition des </w:t>
            </w:r>
            <w:r w:rsidR="00A22A60">
              <w:rPr>
                <w:rFonts w:ascii="Arial" w:hAnsi="Arial" w:cs="Arial"/>
                <w:sz w:val="20"/>
              </w:rPr>
              <w:t xml:space="preserve">débitrices et </w:t>
            </w:r>
            <w:r>
              <w:rPr>
                <w:rFonts w:ascii="Arial" w:hAnsi="Arial" w:cs="Arial"/>
                <w:sz w:val="20"/>
              </w:rPr>
              <w:t>débiteurs de l’impôt à la source et des contribuables et participez de ce fait à la permanence téléphonique ou à la réception des contribuables au guichet.</w:t>
            </w:r>
          </w:p>
          <w:p w:rsidR="007728FA" w:rsidRPr="00034DFE" w:rsidRDefault="00512B74" w:rsidP="00512B74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Vous êtes également appelé-e à effectuer diverses activités dans le domaine administratif et dans la fiscalité selon les besoins du </w:t>
            </w:r>
            <w:r w:rsidR="008D559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ervice.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2B74" w:rsidRDefault="00512B74" w:rsidP="00512B74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Vous êtes au bénéfice d’une f</w:t>
            </w:r>
            <w:r w:rsidRPr="004E5020">
              <w:rPr>
                <w:rFonts w:ascii="Arial" w:hAnsi="Arial" w:cs="Arial"/>
                <w:sz w:val="20"/>
              </w:rPr>
              <w:t>ormation commerciale (CFC ou diplôme d'une école de commerce</w:t>
            </w:r>
            <w:r>
              <w:rPr>
                <w:rFonts w:ascii="Arial" w:hAnsi="Arial" w:cs="Arial"/>
                <w:sz w:val="20"/>
              </w:rPr>
              <w:t>, maturité académique ou professionnelle commerciale</w:t>
            </w:r>
            <w:r w:rsidR="00AD14B2">
              <w:rPr>
                <w:rFonts w:ascii="Arial" w:hAnsi="Arial" w:cs="Arial"/>
                <w:sz w:val="20"/>
              </w:rPr>
              <w:t>).</w:t>
            </w:r>
            <w:r w:rsidRPr="004E5020">
              <w:rPr>
                <w:rFonts w:ascii="Arial" w:hAnsi="Arial" w:cs="Arial"/>
                <w:sz w:val="20"/>
              </w:rPr>
              <w:t xml:space="preserve"> </w:t>
            </w:r>
            <w:r w:rsidR="00AD14B2">
              <w:rPr>
                <w:rFonts w:ascii="Arial" w:hAnsi="Arial" w:cs="Arial"/>
                <w:sz w:val="20"/>
              </w:rPr>
              <w:t>Une</w:t>
            </w:r>
            <w:r w:rsidRPr="004E5020">
              <w:rPr>
                <w:rFonts w:ascii="Arial" w:hAnsi="Arial" w:cs="Arial"/>
                <w:sz w:val="20"/>
              </w:rPr>
              <w:t xml:space="preserve"> expérience préalable</w:t>
            </w:r>
            <w:r w:rsidR="00AD14B2">
              <w:rPr>
                <w:rFonts w:ascii="Arial" w:hAnsi="Arial" w:cs="Arial"/>
                <w:sz w:val="20"/>
              </w:rPr>
              <w:t xml:space="preserve"> dans le domaine public ou privé serait un atout</w:t>
            </w:r>
            <w:r w:rsidRPr="004E5020">
              <w:rPr>
                <w:rFonts w:ascii="Arial" w:hAnsi="Arial" w:cs="Arial"/>
                <w:sz w:val="20"/>
              </w:rPr>
              <w:t>.</w:t>
            </w:r>
          </w:p>
          <w:p w:rsidR="00AD14B2" w:rsidRDefault="00512B74" w:rsidP="00AD14B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4E5020">
              <w:rPr>
                <w:rFonts w:ascii="Arial" w:hAnsi="Arial" w:cs="Arial"/>
                <w:sz w:val="20"/>
              </w:rPr>
              <w:t xml:space="preserve">Un intérêt pour </w:t>
            </w:r>
            <w:r>
              <w:rPr>
                <w:rFonts w:ascii="Arial" w:hAnsi="Arial" w:cs="Arial"/>
                <w:sz w:val="20"/>
              </w:rPr>
              <w:t xml:space="preserve">les chiffres, </w:t>
            </w:r>
            <w:r w:rsidRPr="004E5020">
              <w:rPr>
                <w:rFonts w:ascii="Arial" w:hAnsi="Arial" w:cs="Arial"/>
                <w:sz w:val="20"/>
              </w:rPr>
              <w:t xml:space="preserve">la fiscalité et le domaine public </w:t>
            </w:r>
            <w:r>
              <w:rPr>
                <w:rFonts w:ascii="Arial" w:hAnsi="Arial" w:cs="Arial"/>
                <w:sz w:val="20"/>
              </w:rPr>
              <w:t>est</w:t>
            </w:r>
            <w:r w:rsidRPr="004E502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indispensable. </w:t>
            </w:r>
          </w:p>
          <w:p w:rsidR="00BE6A8F" w:rsidRPr="00034DFE" w:rsidRDefault="00512B74" w:rsidP="00AD14B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4E5020">
              <w:rPr>
                <w:rFonts w:ascii="Arial" w:hAnsi="Arial" w:cs="Arial"/>
                <w:sz w:val="20"/>
              </w:rPr>
              <w:t xml:space="preserve">Aptitude à </w:t>
            </w:r>
            <w:r>
              <w:rPr>
                <w:rFonts w:ascii="Arial" w:hAnsi="Arial" w:cs="Arial"/>
                <w:sz w:val="20"/>
              </w:rPr>
              <w:t xml:space="preserve">s’intégrer au sein d’une équipe mais également à </w:t>
            </w:r>
            <w:r w:rsidRPr="004E5020">
              <w:rPr>
                <w:rFonts w:ascii="Arial" w:hAnsi="Arial" w:cs="Arial"/>
                <w:sz w:val="20"/>
              </w:rPr>
              <w:t>travailler de façon autonome</w:t>
            </w:r>
            <w:r>
              <w:rPr>
                <w:rFonts w:ascii="Arial" w:hAnsi="Arial" w:cs="Arial"/>
                <w:sz w:val="20"/>
              </w:rPr>
              <w:t>. Rigueur, sens aigu des relations humaines et discrétion sont indispensables</w:t>
            </w:r>
            <w:r w:rsidR="008D559A">
              <w:rPr>
                <w:rFonts w:ascii="Arial" w:hAnsi="Arial" w:cs="Arial"/>
                <w:sz w:val="20"/>
              </w:rPr>
              <w:t>.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Pr="00034DFE" w:rsidRDefault="00F53949" w:rsidP="0046179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Chaux-de-Fonds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E8E" w:rsidRPr="00034DFE" w:rsidRDefault="005C6800" w:rsidP="00CF5D9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</w:t>
            </w:r>
            <w:r w:rsidR="0017223A">
              <w:rPr>
                <w:rFonts w:ascii="Arial" w:hAnsi="Arial" w:cs="Arial"/>
                <w:sz w:val="20"/>
              </w:rPr>
              <w:t xml:space="preserve"> convenir</w:t>
            </w:r>
          </w:p>
        </w:tc>
      </w:tr>
      <w:tr w:rsidR="00273775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920BA3" w:rsidRDefault="00A22A60" w:rsidP="00E760BB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 janvier 2020</w:t>
            </w:r>
          </w:p>
        </w:tc>
      </w:tr>
      <w:tr w:rsidR="00273775" w:rsidRPr="00034DFE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A5A" w:rsidRDefault="00A22A60" w:rsidP="002B2A5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rFonts w:ascii="Arial" w:hAnsi="Arial" w:cs="Arial"/>
                <w:sz w:val="20"/>
              </w:rPr>
              <w:t xml:space="preserve">M. </w:t>
            </w:r>
            <w:r w:rsidR="002B2A5A" w:rsidRPr="004E5020">
              <w:rPr>
                <w:rFonts w:ascii="Arial" w:hAnsi="Arial" w:cs="Arial"/>
                <w:sz w:val="20"/>
              </w:rPr>
              <w:t xml:space="preserve">R. Zahner, responsable </w:t>
            </w:r>
            <w:r w:rsidR="002B2A5A">
              <w:rPr>
                <w:rFonts w:ascii="Arial" w:hAnsi="Arial" w:cs="Arial"/>
                <w:sz w:val="20"/>
              </w:rPr>
              <w:t xml:space="preserve">de la taxation des </w:t>
            </w:r>
            <w:r w:rsidR="002B2A5A" w:rsidRPr="004E5020">
              <w:rPr>
                <w:rFonts w:ascii="Arial" w:hAnsi="Arial" w:cs="Arial"/>
                <w:sz w:val="20"/>
              </w:rPr>
              <w:t xml:space="preserve">dossiers spécifiques, </w:t>
            </w:r>
            <w:r>
              <w:rPr>
                <w:rFonts w:ascii="Arial" w:hAnsi="Arial" w:cs="Arial"/>
                <w:sz w:val="20"/>
              </w:rPr>
              <w:br/>
            </w:r>
            <w:r w:rsidR="005552B6">
              <w:rPr>
                <w:rFonts w:ascii="Arial" w:hAnsi="Arial" w:cs="Arial"/>
                <w:sz w:val="20"/>
              </w:rPr>
              <w:t>tél. 032 889 54 05</w:t>
            </w:r>
          </w:p>
          <w:bookmarkEnd w:id="0"/>
          <w:p w:rsidR="00CA0596" w:rsidRPr="00034DFE" w:rsidRDefault="00CA0596" w:rsidP="002B2A5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53885" w:rsidRPr="00034DFE" w:rsidRDefault="00053885" w:rsidP="00FB37E5">
      <w:pPr>
        <w:jc w:val="center"/>
        <w:rPr>
          <w:rFonts w:ascii="Arial" w:hAnsi="Arial" w:cs="Arial"/>
          <w:sz w:val="20"/>
        </w:rPr>
      </w:pPr>
    </w:p>
    <w:sectPr w:rsidR="00053885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34DFE"/>
    <w:rsid w:val="00053885"/>
    <w:rsid w:val="000D208B"/>
    <w:rsid w:val="0012085A"/>
    <w:rsid w:val="001229A6"/>
    <w:rsid w:val="00133D2B"/>
    <w:rsid w:val="001344A9"/>
    <w:rsid w:val="00164556"/>
    <w:rsid w:val="0016712D"/>
    <w:rsid w:val="0017223A"/>
    <w:rsid w:val="001A2D2D"/>
    <w:rsid w:val="0021319E"/>
    <w:rsid w:val="002219BA"/>
    <w:rsid w:val="00271A5B"/>
    <w:rsid w:val="00273775"/>
    <w:rsid w:val="002B2A5A"/>
    <w:rsid w:val="002C5824"/>
    <w:rsid w:val="002E6EF4"/>
    <w:rsid w:val="00324CEC"/>
    <w:rsid w:val="00330F1B"/>
    <w:rsid w:val="00372121"/>
    <w:rsid w:val="003F063C"/>
    <w:rsid w:val="004104E9"/>
    <w:rsid w:val="0046179A"/>
    <w:rsid w:val="004677F9"/>
    <w:rsid w:val="004E220C"/>
    <w:rsid w:val="00512B74"/>
    <w:rsid w:val="005552B6"/>
    <w:rsid w:val="005823CA"/>
    <w:rsid w:val="005C6800"/>
    <w:rsid w:val="006526FC"/>
    <w:rsid w:val="00664000"/>
    <w:rsid w:val="006E3CCE"/>
    <w:rsid w:val="006F0A05"/>
    <w:rsid w:val="00713CDC"/>
    <w:rsid w:val="00771277"/>
    <w:rsid w:val="007728FA"/>
    <w:rsid w:val="007D496A"/>
    <w:rsid w:val="008747DC"/>
    <w:rsid w:val="008C298E"/>
    <w:rsid w:val="008D559A"/>
    <w:rsid w:val="00920BA3"/>
    <w:rsid w:val="00952CB9"/>
    <w:rsid w:val="00966936"/>
    <w:rsid w:val="00975E57"/>
    <w:rsid w:val="009C431C"/>
    <w:rsid w:val="009D05E1"/>
    <w:rsid w:val="009F7576"/>
    <w:rsid w:val="00A22A60"/>
    <w:rsid w:val="00A24794"/>
    <w:rsid w:val="00A54D4F"/>
    <w:rsid w:val="00AA3CC2"/>
    <w:rsid w:val="00AC57E7"/>
    <w:rsid w:val="00AD14B2"/>
    <w:rsid w:val="00AD15AF"/>
    <w:rsid w:val="00AD1F6A"/>
    <w:rsid w:val="00AE3CB3"/>
    <w:rsid w:val="00B02119"/>
    <w:rsid w:val="00B05291"/>
    <w:rsid w:val="00B43A81"/>
    <w:rsid w:val="00BA2257"/>
    <w:rsid w:val="00BA2F8D"/>
    <w:rsid w:val="00BC476D"/>
    <w:rsid w:val="00BE6A8F"/>
    <w:rsid w:val="00C0739F"/>
    <w:rsid w:val="00C62E8E"/>
    <w:rsid w:val="00C635D5"/>
    <w:rsid w:val="00CA0596"/>
    <w:rsid w:val="00CC3700"/>
    <w:rsid w:val="00CF5D96"/>
    <w:rsid w:val="00D57170"/>
    <w:rsid w:val="00D954E4"/>
    <w:rsid w:val="00DB2025"/>
    <w:rsid w:val="00DD7871"/>
    <w:rsid w:val="00E30F53"/>
    <w:rsid w:val="00E64925"/>
    <w:rsid w:val="00E760BB"/>
    <w:rsid w:val="00EF0730"/>
    <w:rsid w:val="00F03E50"/>
    <w:rsid w:val="00F03F31"/>
    <w:rsid w:val="00F43659"/>
    <w:rsid w:val="00F4601A"/>
    <w:rsid w:val="00F53949"/>
    <w:rsid w:val="00F911A0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02907"/>
  <w15:docId w15:val="{389373DC-D245-4FB5-A20C-10D8E090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1870-320A-41BC-B019-99E70C02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E6DA0A66.dotm</Template>
  <TotalTime>11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Soqueiro Cristina</cp:lastModifiedBy>
  <cp:revision>3</cp:revision>
  <cp:lastPrinted>2019-05-10T07:31:00Z</cp:lastPrinted>
  <dcterms:created xsi:type="dcterms:W3CDTF">2020-01-15T13:17:00Z</dcterms:created>
  <dcterms:modified xsi:type="dcterms:W3CDTF">2020-01-16T10:09:00Z</dcterms:modified>
</cp:coreProperties>
</file>