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C1" w:rsidRPr="00DC3621" w:rsidRDefault="00830A47" w:rsidP="00496948"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1905</wp:posOffset>
                </wp:positionV>
                <wp:extent cx="3060065" cy="7531100"/>
                <wp:effectExtent l="0" t="0" r="260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53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E2" w:rsidRPr="0041656A" w:rsidRDefault="001779E2" w:rsidP="0047392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</w:pPr>
                          </w:p>
                          <w:p w:rsidR="001779E2" w:rsidRPr="0041656A" w:rsidRDefault="001779E2" w:rsidP="0041656A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</w:pPr>
                            <w:r w:rsidRPr="0041656A"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  <w:drawing>
                                <wp:inline distT="0" distB="0" distL="0" distR="0" wp14:anchorId="042829D7" wp14:editId="13D9DA8D">
                                  <wp:extent cx="1435235" cy="426163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senfeldC\AppData\Local\Microsoft\Windows\Temporary Internet Files\Content.Word\LogoFondationCarrefourPRINTLAS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922" cy="428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 xml:space="preserve">La Fondation Carrefour met au concours pour son Service d'Action Éducative en Milieu Ouvert (AEMO) </w:t>
                            </w:r>
                            <w:r w:rsidR="00251A54">
                              <w:rPr>
                                <w:szCs w:val="20"/>
                              </w:rPr>
                              <w:t xml:space="preserve">des Montagnes Neuchâteloises, </w:t>
                            </w:r>
                            <w:r w:rsidR="00645118" w:rsidRPr="0041656A">
                              <w:rPr>
                                <w:szCs w:val="20"/>
                              </w:rPr>
                              <w:t>un poste</w:t>
                            </w:r>
                            <w:r w:rsidRPr="0041656A">
                              <w:rPr>
                                <w:szCs w:val="20"/>
                              </w:rPr>
                              <w:t xml:space="preserve"> d'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41656A" w:rsidRDefault="00645118" w:rsidP="00C12770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spellStart"/>
                            <w:r w:rsidRPr="0041656A">
                              <w:rPr>
                                <w:b/>
                                <w:szCs w:val="20"/>
                              </w:rPr>
                              <w:t>Intervenant.e</w:t>
                            </w:r>
                            <w:proofErr w:type="spellEnd"/>
                            <w:r w:rsidRPr="0041656A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656A">
                              <w:rPr>
                                <w:b/>
                                <w:szCs w:val="20"/>
                              </w:rPr>
                              <w:t>Social.e</w:t>
                            </w:r>
                            <w:proofErr w:type="spellEnd"/>
                            <w:r w:rsidR="00F35223" w:rsidRPr="0041656A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F35223" w:rsidRPr="0041656A" w:rsidRDefault="00F35223" w:rsidP="00C1277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80%</w:t>
                            </w:r>
                            <w:r w:rsidR="00F72806">
                              <w:rPr>
                                <w:szCs w:val="20"/>
                              </w:rPr>
                              <w:t xml:space="preserve"> à 100%</w:t>
                            </w:r>
                          </w:p>
                          <w:p w:rsidR="00F35223" w:rsidRPr="00251A54" w:rsidRDefault="00251A54" w:rsidP="00F35223">
                            <w:pPr>
                              <w:jc w:val="both"/>
                              <w:rPr>
                                <w:i/>
                                <w:szCs w:val="20"/>
                              </w:rPr>
                            </w:pPr>
                            <w:r w:rsidRPr="00251A54">
                              <w:rPr>
                                <w:i/>
                                <w:szCs w:val="20"/>
                              </w:rPr>
                              <w:t>Pour des raisons d'équilibre au sein de l'équipe, la priorité sera donnée aux candidatures masculines.</w:t>
                            </w:r>
                          </w:p>
                          <w:p w:rsidR="00251A54" w:rsidRPr="0041656A" w:rsidRDefault="00251A54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 xml:space="preserve">Profil </w:t>
                            </w:r>
                            <w:r w:rsidR="0041656A" w:rsidRPr="0041656A">
                              <w:rPr>
                                <w:b/>
                                <w:szCs w:val="20"/>
                              </w:rPr>
                              <w:t>demandé</w:t>
                            </w:r>
                            <w:r w:rsidRPr="0041656A">
                              <w:rPr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•</w:t>
                            </w:r>
                            <w:r w:rsidRPr="0041656A">
                              <w:rPr>
                                <w:color w:val="943634"/>
                                <w:szCs w:val="20"/>
                              </w:rPr>
                              <w:t xml:space="preserve"> </w:t>
                            </w:r>
                            <w:r w:rsidRPr="0041656A">
                              <w:rPr>
                                <w:szCs w:val="20"/>
                              </w:rPr>
                              <w:t>Au bénéfice d'une formation reconnue d'éducateur (</w:t>
                            </w:r>
                            <w:proofErr w:type="spellStart"/>
                            <w:r w:rsidRPr="0041656A">
                              <w:rPr>
                                <w:szCs w:val="20"/>
                              </w:rPr>
                              <w:t>trice</w:t>
                            </w:r>
                            <w:proofErr w:type="spellEnd"/>
                            <w:r w:rsidRPr="0041656A">
                              <w:rPr>
                                <w:szCs w:val="20"/>
                              </w:rPr>
                              <w:t>) social(e) HES ou équivalent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• Personne ayant une expérience significative dans l'accompagnement des mineurs et des familles en difficulté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• Sachant faire preuve d'autonomie et ayant de bonnes capacités à prendre des décisions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• Esprit d'équipe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 xml:space="preserve">• Horaire irrégulier 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 xml:space="preserve">• </w:t>
                            </w:r>
                            <w:r w:rsidR="00251A54">
                              <w:rPr>
                                <w:szCs w:val="20"/>
                              </w:rPr>
                              <w:t>Permis de conduire et v</w:t>
                            </w:r>
                            <w:r w:rsidRPr="0041656A">
                              <w:rPr>
                                <w:szCs w:val="20"/>
                              </w:rPr>
                              <w:t>éhicule indispensable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>Nous offrons: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• Un travail varié, avec une grande autonomie, au sein d'une équipe dynamique</w:t>
                            </w:r>
                          </w:p>
                          <w:p w:rsidR="00F35223" w:rsidRPr="0041656A" w:rsidRDefault="00F35223" w:rsidP="0041656A">
                            <w:pPr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• Les conditions de travail contenues dans la CCT-ES</w:t>
                            </w:r>
                            <w:r w:rsidR="00645118" w:rsidRPr="0041656A">
                              <w:rPr>
                                <w:szCs w:val="20"/>
                              </w:rPr>
                              <w:t xml:space="preserve"> (</w:t>
                            </w:r>
                            <w:hyperlink r:id="rId6" w:history="1">
                              <w:r w:rsidR="00645118" w:rsidRPr="0041656A">
                                <w:rPr>
                                  <w:rStyle w:val="Lienhypertexte"/>
                                  <w:szCs w:val="20"/>
                                </w:rPr>
                                <w:t>www.cct-es.ch</w:t>
                              </w:r>
                            </w:hyperlink>
                            <w:r w:rsidR="00645118" w:rsidRPr="0041656A">
                              <w:rPr>
                                <w:szCs w:val="20"/>
                              </w:rPr>
                              <w:t>)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Lieu de travail:</w:t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</w:r>
                            <w:r w:rsidR="00645118" w:rsidRPr="0041656A">
                              <w:rPr>
                                <w:szCs w:val="20"/>
                              </w:rPr>
                              <w:t>Montagnes neuchâteloises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Entrée en fonction:</w:t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  <w:t>1</w:t>
                            </w:r>
                            <w:r w:rsidRPr="0041656A">
                              <w:rPr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645118" w:rsidRPr="0041656A">
                              <w:rPr>
                                <w:szCs w:val="20"/>
                              </w:rPr>
                              <w:t xml:space="preserve"> </w:t>
                            </w:r>
                            <w:r w:rsidR="00251A54">
                              <w:rPr>
                                <w:szCs w:val="20"/>
                              </w:rPr>
                              <w:t>septembre</w:t>
                            </w:r>
                            <w:r w:rsidR="00645118" w:rsidRPr="0041656A">
                              <w:rPr>
                                <w:szCs w:val="20"/>
                              </w:rPr>
                              <w:t xml:space="preserve"> 20</w:t>
                            </w:r>
                            <w:r w:rsidR="00251A54">
                              <w:rPr>
                                <w:szCs w:val="20"/>
                              </w:rPr>
                              <w:t>20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Délai de postulation:</w:t>
                            </w:r>
                            <w:r w:rsidRPr="0041656A">
                              <w:rPr>
                                <w:szCs w:val="20"/>
                              </w:rPr>
                              <w:tab/>
                            </w:r>
                            <w:r w:rsidR="00C855EC">
                              <w:rPr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25479D" w:rsidRPr="0041656A">
                              <w:rPr>
                                <w:szCs w:val="20"/>
                              </w:rPr>
                              <w:t xml:space="preserve"> </w:t>
                            </w:r>
                            <w:r w:rsidR="00C855EC">
                              <w:rPr>
                                <w:szCs w:val="20"/>
                              </w:rPr>
                              <w:t>mars</w:t>
                            </w:r>
                            <w:r w:rsidR="00251A54">
                              <w:rPr>
                                <w:szCs w:val="20"/>
                              </w:rPr>
                              <w:t xml:space="preserve"> 2020</w:t>
                            </w: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970789" w:rsidRPr="00251A54" w:rsidRDefault="00970789" w:rsidP="0025479D">
                            <w:pPr>
                              <w:jc w:val="center"/>
                              <w:rPr>
                                <w:i/>
                                <w:szCs w:val="20"/>
                                <w:u w:val="single"/>
                              </w:rPr>
                            </w:pPr>
                            <w:r w:rsidRPr="00251A54">
                              <w:rPr>
                                <w:i/>
                                <w:szCs w:val="20"/>
                                <w:u w:val="single"/>
                              </w:rPr>
                              <w:t>Il ne sera pas répondu aux dossiers ne correspondant pas au profil.</w:t>
                            </w:r>
                          </w:p>
                          <w:p w:rsidR="00970789" w:rsidRPr="0041656A" w:rsidRDefault="00970789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F35223" w:rsidRPr="0041656A" w:rsidRDefault="00F35223" w:rsidP="00F35223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  <w:r w:rsidRPr="0041656A">
                              <w:rPr>
                                <w:szCs w:val="20"/>
                              </w:rPr>
                              <w:t>Les offres, avec les documents usuels, sont à adresser à:</w:t>
                            </w:r>
                          </w:p>
                          <w:p w:rsidR="00F35223" w:rsidRPr="0041656A" w:rsidRDefault="00F35223" w:rsidP="0041656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>Fondation Carrefour</w:t>
                            </w:r>
                          </w:p>
                          <w:p w:rsidR="00F35223" w:rsidRPr="0041656A" w:rsidRDefault="00F35223" w:rsidP="0041656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>Direction – M. Bernard Marchand</w:t>
                            </w:r>
                          </w:p>
                          <w:p w:rsidR="00F35223" w:rsidRPr="0041656A" w:rsidRDefault="00F35223" w:rsidP="0041656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>Av. Léopold-Robert 51 – 2300 La Chaux-de-Fonds</w:t>
                            </w:r>
                          </w:p>
                          <w:p w:rsidR="0025479D" w:rsidRPr="0041656A" w:rsidRDefault="00251A54" w:rsidP="0041656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0"/>
                              </w:rPr>
                              <w:t>o</w:t>
                            </w:r>
                            <w:r w:rsidR="0025479D" w:rsidRPr="0041656A">
                              <w:rPr>
                                <w:b/>
                                <w:szCs w:val="20"/>
                              </w:rPr>
                              <w:t>ù</w:t>
                            </w:r>
                            <w:proofErr w:type="gramEnd"/>
                          </w:p>
                          <w:p w:rsidR="0025479D" w:rsidRPr="0041656A" w:rsidRDefault="0025479D" w:rsidP="0041656A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szCs w:val="20"/>
                              </w:rPr>
                              <w:t>bernard.marchand@ne.ch</w:t>
                            </w:r>
                          </w:p>
                          <w:p w:rsidR="0025479D" w:rsidRPr="0041656A" w:rsidRDefault="0025479D" w:rsidP="00F35223">
                            <w:pPr>
                              <w:jc w:val="both"/>
                              <w:rPr>
                                <w:b/>
                                <w:i/>
                                <w:szCs w:val="20"/>
                              </w:rPr>
                            </w:pPr>
                          </w:p>
                          <w:p w:rsidR="00F35223" w:rsidRPr="0041656A" w:rsidRDefault="00970789" w:rsidP="0041656A">
                            <w:pPr>
                              <w:jc w:val="center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1656A">
                              <w:rPr>
                                <w:b/>
                                <w:i/>
                                <w:szCs w:val="20"/>
                              </w:rPr>
                              <w:t>www.fondation-carrefour.net</w:t>
                            </w:r>
                          </w:p>
                          <w:p w:rsidR="00830A47" w:rsidRPr="0041656A" w:rsidRDefault="00830A47" w:rsidP="0000149F">
                            <w:pPr>
                              <w:tabs>
                                <w:tab w:val="left" w:pos="2268"/>
                              </w:tabs>
                              <w:autoSpaceDE w:val="0"/>
                              <w:autoSpaceDN w:val="0"/>
                              <w:adjustRightInd w:val="0"/>
                              <w:spacing w:before="200" w:after="57"/>
                              <w:ind w:left="2268" w:hanging="226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.15pt;width:240.95pt;height:5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">
                <v:textbox>
                  <w:txbxContent>
                    <w:p w:rsidR="001779E2" w:rsidRPr="0041656A" w:rsidRDefault="001779E2" w:rsidP="0047392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</w:pPr>
                    </w:p>
                    <w:p w:rsidR="001779E2" w:rsidRPr="0041656A" w:rsidRDefault="001779E2" w:rsidP="0041656A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jc w:val="center"/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</w:pPr>
                      <w:r w:rsidRPr="0041656A"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  <w:drawing>
                          <wp:inline distT="0" distB="0" distL="0" distR="0" wp14:anchorId="042829D7" wp14:editId="13D9DA8D">
                            <wp:extent cx="1435235" cy="426163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senfeldC\AppData\Local\Microsoft\Windows\Temporary Internet Files\Content.Word\LogoFondationCarrefourPRINTLAS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922" cy="428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 xml:space="preserve">La Fondation Carrefour met au concours pour son Service d'Action Éducative en Milieu Ouvert (AEMO) </w:t>
                      </w:r>
                      <w:r w:rsidR="00251A54">
                        <w:rPr>
                          <w:szCs w:val="20"/>
                        </w:rPr>
                        <w:t xml:space="preserve">des Montagnes Neuchâteloises, </w:t>
                      </w:r>
                      <w:r w:rsidR="00645118" w:rsidRPr="0041656A">
                        <w:rPr>
                          <w:szCs w:val="20"/>
                        </w:rPr>
                        <w:t>un poste</w:t>
                      </w:r>
                      <w:r w:rsidRPr="0041656A">
                        <w:rPr>
                          <w:szCs w:val="20"/>
                        </w:rPr>
                        <w:t xml:space="preserve"> d'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41656A" w:rsidRDefault="00645118" w:rsidP="00C12770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proofErr w:type="spellStart"/>
                      <w:r w:rsidRPr="0041656A">
                        <w:rPr>
                          <w:b/>
                          <w:szCs w:val="20"/>
                        </w:rPr>
                        <w:t>Intervenant.e</w:t>
                      </w:r>
                      <w:proofErr w:type="spellEnd"/>
                      <w:r w:rsidRPr="0041656A">
                        <w:rPr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41656A">
                        <w:rPr>
                          <w:b/>
                          <w:szCs w:val="20"/>
                        </w:rPr>
                        <w:t>Social.e</w:t>
                      </w:r>
                      <w:proofErr w:type="spellEnd"/>
                      <w:r w:rsidR="00F35223" w:rsidRPr="0041656A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:rsidR="00F35223" w:rsidRPr="0041656A" w:rsidRDefault="00F35223" w:rsidP="00C12770">
                      <w:pPr>
                        <w:jc w:val="center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80%</w:t>
                      </w:r>
                      <w:r w:rsidR="00F72806">
                        <w:rPr>
                          <w:szCs w:val="20"/>
                        </w:rPr>
                        <w:t xml:space="preserve"> à 100%</w:t>
                      </w:r>
                    </w:p>
                    <w:p w:rsidR="00F35223" w:rsidRPr="00251A54" w:rsidRDefault="00251A54" w:rsidP="00F35223">
                      <w:pPr>
                        <w:jc w:val="both"/>
                        <w:rPr>
                          <w:i/>
                          <w:szCs w:val="20"/>
                        </w:rPr>
                      </w:pPr>
                      <w:r w:rsidRPr="00251A54">
                        <w:rPr>
                          <w:i/>
                          <w:szCs w:val="20"/>
                        </w:rPr>
                        <w:t>Pour des raisons d'équilibre au sein de l'équipe, la priorité sera donnée aux candidatures masculines.</w:t>
                      </w:r>
                    </w:p>
                    <w:p w:rsidR="00251A54" w:rsidRPr="0041656A" w:rsidRDefault="00251A54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41656A" w:rsidRDefault="00F35223" w:rsidP="00F35223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 xml:space="preserve">Profil </w:t>
                      </w:r>
                      <w:r w:rsidR="0041656A" w:rsidRPr="0041656A">
                        <w:rPr>
                          <w:b/>
                          <w:szCs w:val="20"/>
                        </w:rPr>
                        <w:t>demandé</w:t>
                      </w:r>
                      <w:r w:rsidRPr="0041656A">
                        <w:rPr>
                          <w:b/>
                          <w:szCs w:val="20"/>
                        </w:rPr>
                        <w:t>: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•</w:t>
                      </w:r>
                      <w:r w:rsidRPr="0041656A">
                        <w:rPr>
                          <w:color w:val="943634"/>
                          <w:szCs w:val="20"/>
                        </w:rPr>
                        <w:t xml:space="preserve"> </w:t>
                      </w:r>
                      <w:r w:rsidRPr="0041656A">
                        <w:rPr>
                          <w:szCs w:val="20"/>
                        </w:rPr>
                        <w:t>Au bénéfice d'une formation reconnue d'éducateur (</w:t>
                      </w:r>
                      <w:proofErr w:type="spellStart"/>
                      <w:r w:rsidRPr="0041656A">
                        <w:rPr>
                          <w:szCs w:val="20"/>
                        </w:rPr>
                        <w:t>trice</w:t>
                      </w:r>
                      <w:proofErr w:type="spellEnd"/>
                      <w:r w:rsidRPr="0041656A">
                        <w:rPr>
                          <w:szCs w:val="20"/>
                        </w:rPr>
                        <w:t>) social(e) HES ou équivalent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• Personne ayant une expérience significative dans l'accompagnement des mineurs et des familles en difficulté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• Sachant faire preuve d'autonomie et ayant de bonnes capacités à prendre des décisions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• Esprit d'équipe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 xml:space="preserve">• Horaire irrégulier 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 xml:space="preserve">• </w:t>
                      </w:r>
                      <w:r w:rsidR="00251A54">
                        <w:rPr>
                          <w:szCs w:val="20"/>
                        </w:rPr>
                        <w:t>Permis de conduire et v</w:t>
                      </w:r>
                      <w:r w:rsidRPr="0041656A">
                        <w:rPr>
                          <w:szCs w:val="20"/>
                        </w:rPr>
                        <w:t>éhicule indispensable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41656A" w:rsidRDefault="00F35223" w:rsidP="00F35223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>Nous offrons: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• Un travail varié, avec une grande autonomie, au sein d'une équipe dynamique</w:t>
                      </w:r>
                    </w:p>
                    <w:p w:rsidR="00F35223" w:rsidRPr="0041656A" w:rsidRDefault="00F35223" w:rsidP="0041656A">
                      <w:pPr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• Les conditions de travail contenues dans la CCT-ES</w:t>
                      </w:r>
                      <w:r w:rsidR="00645118" w:rsidRPr="0041656A">
                        <w:rPr>
                          <w:szCs w:val="20"/>
                        </w:rPr>
                        <w:t xml:space="preserve"> (</w:t>
                      </w:r>
                      <w:hyperlink r:id="rId7" w:history="1">
                        <w:r w:rsidR="00645118" w:rsidRPr="0041656A">
                          <w:rPr>
                            <w:rStyle w:val="Lienhypertexte"/>
                            <w:szCs w:val="20"/>
                          </w:rPr>
                          <w:t>www.cct-es.ch</w:t>
                        </w:r>
                      </w:hyperlink>
                      <w:r w:rsidR="00645118" w:rsidRPr="0041656A">
                        <w:rPr>
                          <w:szCs w:val="20"/>
                        </w:rPr>
                        <w:t>)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Lieu de travail:</w:t>
                      </w:r>
                      <w:r w:rsidRPr="0041656A">
                        <w:rPr>
                          <w:szCs w:val="20"/>
                        </w:rPr>
                        <w:tab/>
                      </w:r>
                      <w:r w:rsidRPr="0041656A">
                        <w:rPr>
                          <w:szCs w:val="20"/>
                        </w:rPr>
                        <w:tab/>
                      </w:r>
                      <w:r w:rsidR="00645118" w:rsidRPr="0041656A">
                        <w:rPr>
                          <w:szCs w:val="20"/>
                        </w:rPr>
                        <w:t>Montagnes neuchâteloises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Entrée en fonction:</w:t>
                      </w:r>
                      <w:r w:rsidRPr="0041656A">
                        <w:rPr>
                          <w:szCs w:val="20"/>
                        </w:rPr>
                        <w:tab/>
                        <w:t>1</w:t>
                      </w:r>
                      <w:r w:rsidRPr="0041656A">
                        <w:rPr>
                          <w:szCs w:val="20"/>
                          <w:vertAlign w:val="superscript"/>
                        </w:rPr>
                        <w:t>er</w:t>
                      </w:r>
                      <w:r w:rsidR="00645118" w:rsidRPr="0041656A">
                        <w:rPr>
                          <w:szCs w:val="20"/>
                        </w:rPr>
                        <w:t xml:space="preserve"> </w:t>
                      </w:r>
                      <w:r w:rsidR="00251A54">
                        <w:rPr>
                          <w:szCs w:val="20"/>
                        </w:rPr>
                        <w:t>septembre</w:t>
                      </w:r>
                      <w:r w:rsidR="00645118" w:rsidRPr="0041656A">
                        <w:rPr>
                          <w:szCs w:val="20"/>
                        </w:rPr>
                        <w:t xml:space="preserve"> 20</w:t>
                      </w:r>
                      <w:r w:rsidR="00251A54">
                        <w:rPr>
                          <w:szCs w:val="20"/>
                        </w:rPr>
                        <w:t>20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Délai de postulation:</w:t>
                      </w:r>
                      <w:r w:rsidRPr="0041656A">
                        <w:rPr>
                          <w:szCs w:val="20"/>
                        </w:rPr>
                        <w:tab/>
                      </w:r>
                      <w:r w:rsidR="00C855EC">
                        <w:rPr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="0025479D" w:rsidRPr="0041656A">
                        <w:rPr>
                          <w:szCs w:val="20"/>
                        </w:rPr>
                        <w:t xml:space="preserve"> </w:t>
                      </w:r>
                      <w:r w:rsidR="00C855EC">
                        <w:rPr>
                          <w:szCs w:val="20"/>
                        </w:rPr>
                        <w:t>mars</w:t>
                      </w:r>
                      <w:r w:rsidR="00251A54">
                        <w:rPr>
                          <w:szCs w:val="20"/>
                        </w:rPr>
                        <w:t xml:space="preserve"> 2020</w:t>
                      </w: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970789" w:rsidRPr="00251A54" w:rsidRDefault="00970789" w:rsidP="0025479D">
                      <w:pPr>
                        <w:jc w:val="center"/>
                        <w:rPr>
                          <w:i/>
                          <w:szCs w:val="20"/>
                          <w:u w:val="single"/>
                        </w:rPr>
                      </w:pPr>
                      <w:r w:rsidRPr="00251A54">
                        <w:rPr>
                          <w:i/>
                          <w:szCs w:val="20"/>
                          <w:u w:val="single"/>
                        </w:rPr>
                        <w:t>Il ne sera pas répondu aux dossiers ne correspondant pas au profil.</w:t>
                      </w:r>
                    </w:p>
                    <w:p w:rsidR="00970789" w:rsidRPr="0041656A" w:rsidRDefault="00970789" w:rsidP="00F35223">
                      <w:pPr>
                        <w:jc w:val="both"/>
                        <w:rPr>
                          <w:szCs w:val="20"/>
                        </w:rPr>
                      </w:pPr>
                    </w:p>
                    <w:p w:rsidR="00F35223" w:rsidRPr="0041656A" w:rsidRDefault="00F35223" w:rsidP="00F35223">
                      <w:pPr>
                        <w:jc w:val="both"/>
                        <w:rPr>
                          <w:szCs w:val="20"/>
                        </w:rPr>
                      </w:pPr>
                      <w:r w:rsidRPr="0041656A">
                        <w:rPr>
                          <w:szCs w:val="20"/>
                        </w:rPr>
                        <w:t>Les offres, avec les documents usuels, sont à adresser à:</w:t>
                      </w:r>
                    </w:p>
                    <w:p w:rsidR="00F35223" w:rsidRPr="0041656A" w:rsidRDefault="00F35223" w:rsidP="0041656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>Fondation Carrefour</w:t>
                      </w:r>
                    </w:p>
                    <w:p w:rsidR="00F35223" w:rsidRPr="0041656A" w:rsidRDefault="00F35223" w:rsidP="0041656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>Direction – M. Bernard Marchand</w:t>
                      </w:r>
                    </w:p>
                    <w:p w:rsidR="00F35223" w:rsidRPr="0041656A" w:rsidRDefault="00F35223" w:rsidP="0041656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>Av. Léopold-Robert 51 – 2300 La Chaux-de-Fonds</w:t>
                      </w:r>
                    </w:p>
                    <w:p w:rsidR="0025479D" w:rsidRPr="0041656A" w:rsidRDefault="00251A54" w:rsidP="0041656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Cs w:val="20"/>
                        </w:rPr>
                        <w:t>o</w:t>
                      </w:r>
                      <w:r w:rsidR="0025479D" w:rsidRPr="0041656A">
                        <w:rPr>
                          <w:b/>
                          <w:szCs w:val="20"/>
                        </w:rPr>
                        <w:t>ù</w:t>
                      </w:r>
                      <w:proofErr w:type="gramEnd"/>
                    </w:p>
                    <w:p w:rsidR="0025479D" w:rsidRPr="0041656A" w:rsidRDefault="0025479D" w:rsidP="0041656A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41656A">
                        <w:rPr>
                          <w:b/>
                          <w:szCs w:val="20"/>
                        </w:rPr>
                        <w:t>bernard.marchand@ne.ch</w:t>
                      </w:r>
                    </w:p>
                    <w:p w:rsidR="0025479D" w:rsidRPr="0041656A" w:rsidRDefault="0025479D" w:rsidP="00F35223">
                      <w:pPr>
                        <w:jc w:val="both"/>
                        <w:rPr>
                          <w:b/>
                          <w:i/>
                          <w:szCs w:val="20"/>
                        </w:rPr>
                      </w:pPr>
                    </w:p>
                    <w:p w:rsidR="00F35223" w:rsidRPr="0041656A" w:rsidRDefault="00970789" w:rsidP="0041656A">
                      <w:pPr>
                        <w:jc w:val="center"/>
                        <w:rPr>
                          <w:b/>
                          <w:i/>
                          <w:szCs w:val="20"/>
                        </w:rPr>
                      </w:pPr>
                      <w:r w:rsidRPr="0041656A">
                        <w:rPr>
                          <w:b/>
                          <w:i/>
                          <w:szCs w:val="20"/>
                        </w:rPr>
                        <w:t>www.fondation-carrefour.net</w:t>
                      </w:r>
                    </w:p>
                    <w:p w:rsidR="00830A47" w:rsidRPr="0041656A" w:rsidRDefault="00830A47" w:rsidP="0000149F">
                      <w:pPr>
                        <w:tabs>
                          <w:tab w:val="left" w:pos="2268"/>
                        </w:tabs>
                        <w:autoSpaceDE w:val="0"/>
                        <w:autoSpaceDN w:val="0"/>
                        <w:adjustRightInd w:val="0"/>
                        <w:spacing w:before="200" w:after="57"/>
                        <w:ind w:left="2268" w:hanging="2268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0C1" w:rsidRPr="00DC3621" w:rsidSect="002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F"/>
    <w:rsid w:val="0000149F"/>
    <w:rsid w:val="00075931"/>
    <w:rsid w:val="001779E2"/>
    <w:rsid w:val="00211BA9"/>
    <w:rsid w:val="00251A54"/>
    <w:rsid w:val="0025479D"/>
    <w:rsid w:val="002B5350"/>
    <w:rsid w:val="002C6190"/>
    <w:rsid w:val="00353FCB"/>
    <w:rsid w:val="00403687"/>
    <w:rsid w:val="0041656A"/>
    <w:rsid w:val="00466BF3"/>
    <w:rsid w:val="0047392F"/>
    <w:rsid w:val="00496948"/>
    <w:rsid w:val="00524D6E"/>
    <w:rsid w:val="0056477B"/>
    <w:rsid w:val="005B6DAE"/>
    <w:rsid w:val="00603E9B"/>
    <w:rsid w:val="00645118"/>
    <w:rsid w:val="006D4486"/>
    <w:rsid w:val="007A52CF"/>
    <w:rsid w:val="007F2E5C"/>
    <w:rsid w:val="00830A47"/>
    <w:rsid w:val="008D6E54"/>
    <w:rsid w:val="009230C1"/>
    <w:rsid w:val="00944380"/>
    <w:rsid w:val="00970789"/>
    <w:rsid w:val="009D18D4"/>
    <w:rsid w:val="00A86392"/>
    <w:rsid w:val="00B35D7A"/>
    <w:rsid w:val="00B62E40"/>
    <w:rsid w:val="00BF0C16"/>
    <w:rsid w:val="00C12770"/>
    <w:rsid w:val="00C62821"/>
    <w:rsid w:val="00C855EC"/>
    <w:rsid w:val="00D71ED2"/>
    <w:rsid w:val="00DC3621"/>
    <w:rsid w:val="00E501DF"/>
    <w:rsid w:val="00F35223"/>
    <w:rsid w:val="00F72806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36EB1"/>
  <w15:docId w15:val="{FF91136C-092C-40AA-A4E6-9485A48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2F"/>
    <w:rPr>
      <w:rFonts w:ascii="Tahoma" w:hAnsi="Tahoma" w:cs="Tahoma"/>
      <w:sz w:val="16"/>
      <w:szCs w:val="16"/>
      <w:lang w:val="fr-CH"/>
    </w:rPr>
  </w:style>
  <w:style w:type="character" w:styleId="Lienhypertexte">
    <w:name w:val="Hyperlink"/>
    <w:basedOn w:val="Policepardfaut"/>
    <w:uiPriority w:val="99"/>
    <w:unhideWhenUsed/>
    <w:rsid w:val="006D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t-e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t-e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5083-AC2E-4CF3-98E4-20024959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525874B8.dotm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Neuchatel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Huot Bernard</dc:creator>
  <cp:lastModifiedBy>Marchand Bernard</cp:lastModifiedBy>
  <cp:revision>4</cp:revision>
  <cp:lastPrinted>2014-01-06T13:31:00Z</cp:lastPrinted>
  <dcterms:created xsi:type="dcterms:W3CDTF">2020-01-30T10:16:00Z</dcterms:created>
  <dcterms:modified xsi:type="dcterms:W3CDTF">2020-01-30T10:22:00Z</dcterms:modified>
</cp:coreProperties>
</file>