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22183" w:rsidRDefault="00CA0596" w:rsidP="00034DFE">
      <w:pPr>
        <w:rPr>
          <w:rFonts w:ascii="Arial" w:hAnsi="Arial" w:cs="Arial"/>
        </w:rPr>
      </w:pPr>
      <w:bookmarkStart w:id="0" w:name="_GoBack"/>
      <w:bookmarkEnd w:id="0"/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BA3" w:rsidRDefault="00920BA3" w:rsidP="00920BA3">
      <w:pPr>
        <w:pStyle w:val="NEntete1"/>
        <w:rPr>
          <w:sz w:val="12"/>
        </w:rPr>
      </w:pPr>
    </w:p>
    <w:p w:rsidR="00920BA3" w:rsidRDefault="00920BA3" w:rsidP="00920BA3">
      <w:pPr>
        <w:pStyle w:val="NEntete1"/>
        <w:rPr>
          <w:sz w:val="12"/>
        </w:rPr>
      </w:pPr>
    </w:p>
    <w:p w:rsidR="00920BA3" w:rsidRPr="00C53E41" w:rsidRDefault="00C53E41" w:rsidP="00034DFE">
      <w:pPr>
        <w:rPr>
          <w:rFonts w:ascii="Arial" w:hAnsi="Arial" w:cs="Arial"/>
          <w:b/>
        </w:rPr>
      </w:pPr>
      <w:r w:rsidRPr="00C53E41">
        <w:rPr>
          <w:rFonts w:ascii="Arial" w:hAnsi="Arial" w:cs="Arial"/>
          <w:b/>
        </w:rPr>
        <w:t>POUVOIR JUDICIAIRE</w:t>
      </w:r>
    </w:p>
    <w:p w:rsidR="003C75CF" w:rsidRPr="00AE3CB3" w:rsidRDefault="00C53E41" w:rsidP="003C75CF">
      <w:pPr>
        <w:rPr>
          <w:rFonts w:ascii="Arial" w:hAnsi="Arial" w:cs="Arial"/>
          <w:color w:val="548DD4" w:themeColor="text2" w:themeTint="99"/>
          <w:sz w:val="36"/>
        </w:rPr>
      </w:pPr>
      <w:r>
        <w:rPr>
          <w:rFonts w:ascii="Arial" w:hAnsi="Arial" w:cs="Arial"/>
          <w:b/>
          <w:bCs/>
          <w:color w:val="548DD4" w:themeColor="text2" w:themeTint="99"/>
          <w:sz w:val="36"/>
        </w:rPr>
        <w:br/>
      </w:r>
      <w:r w:rsidR="007F59BE">
        <w:rPr>
          <w:rFonts w:ascii="Arial" w:hAnsi="Arial" w:cs="Arial"/>
          <w:b/>
          <w:bCs/>
          <w:color w:val="548DD4" w:themeColor="text2" w:themeTint="99"/>
          <w:sz w:val="36"/>
        </w:rPr>
        <w:t>Secrétaire</w:t>
      </w:r>
      <w:r w:rsidR="00D72719">
        <w:rPr>
          <w:rFonts w:ascii="Arial" w:hAnsi="Arial" w:cs="Arial"/>
          <w:b/>
          <w:bCs/>
          <w:color w:val="548DD4" w:themeColor="text2" w:themeTint="99"/>
          <w:sz w:val="36"/>
        </w:rPr>
        <w:t xml:space="preserve"> </w:t>
      </w:r>
      <w:r w:rsidR="00CE6348">
        <w:rPr>
          <w:rFonts w:ascii="Arial" w:hAnsi="Arial" w:cs="Arial"/>
          <w:b/>
          <w:bCs/>
          <w:color w:val="548DD4" w:themeColor="text2" w:themeTint="99"/>
          <w:sz w:val="36"/>
        </w:rPr>
        <w:t>à 5</w:t>
      </w:r>
      <w:r w:rsidR="003C75CF">
        <w:rPr>
          <w:rFonts w:ascii="Arial" w:hAnsi="Arial" w:cs="Arial"/>
          <w:b/>
          <w:bCs/>
          <w:color w:val="548DD4" w:themeColor="text2" w:themeTint="99"/>
          <w:sz w:val="36"/>
        </w:rPr>
        <w:t>0%</w:t>
      </w:r>
    </w:p>
    <w:p w:rsidR="003C75CF" w:rsidRPr="002415A7" w:rsidRDefault="003C75CF" w:rsidP="003C75CF">
      <w:pPr>
        <w:tabs>
          <w:tab w:val="left" w:pos="2410"/>
        </w:tabs>
        <w:spacing w:after="0"/>
        <w:rPr>
          <w:rFonts w:ascii="Arial" w:hAnsi="Arial" w:cs="Arial"/>
          <w:b/>
          <w:sz w:val="20"/>
          <w:szCs w:val="20"/>
        </w:rPr>
      </w:pPr>
      <w:r w:rsidRPr="002415A7">
        <w:rPr>
          <w:rFonts w:ascii="Arial" w:hAnsi="Arial" w:cs="Arial"/>
          <w:b/>
          <w:sz w:val="20"/>
          <w:szCs w:val="20"/>
        </w:rPr>
        <w:t>Pouvoir judiciaire</w:t>
      </w:r>
    </w:p>
    <w:p w:rsidR="003C75CF" w:rsidRDefault="003C75CF" w:rsidP="003C75CF">
      <w:pPr>
        <w:tabs>
          <w:tab w:val="left" w:pos="24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Minis</w:t>
      </w:r>
      <w:r w:rsidR="00CE6348">
        <w:rPr>
          <w:rFonts w:ascii="Arial" w:hAnsi="Arial" w:cs="Arial"/>
          <w:b/>
          <w:sz w:val="20"/>
          <w:szCs w:val="20"/>
        </w:rPr>
        <w:t xml:space="preserve">tère public </w:t>
      </w:r>
    </w:p>
    <w:p w:rsidR="000E3C4A" w:rsidRPr="002415A7" w:rsidRDefault="000E3C4A" w:rsidP="003C75CF">
      <w:pPr>
        <w:tabs>
          <w:tab w:val="left" w:pos="24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AUTJ47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7F59BE" w:rsidRPr="00034DFE" w:rsidTr="007E3C8B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9BE" w:rsidRPr="00133D2B" w:rsidRDefault="007F59BE" w:rsidP="007E3C8B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9BE" w:rsidRPr="007F59BE" w:rsidRDefault="007F59BE" w:rsidP="00DD1D5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9BE">
              <w:rPr>
                <w:rFonts w:ascii="Arial" w:hAnsi="Arial" w:cs="Arial"/>
                <w:sz w:val="20"/>
                <w:szCs w:val="20"/>
              </w:rPr>
              <w:t>Gestion de dossiers pénaux, y compris p</w:t>
            </w:r>
            <w:r w:rsidR="00F86E5A">
              <w:rPr>
                <w:rFonts w:ascii="Arial" w:hAnsi="Arial" w:cs="Arial"/>
                <w:sz w:val="20"/>
                <w:szCs w:val="20"/>
              </w:rPr>
              <w:t>ar informatique</w:t>
            </w:r>
            <w:r w:rsidR="00B72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E5A">
              <w:rPr>
                <w:rFonts w:ascii="Arial" w:hAnsi="Arial" w:cs="Arial"/>
                <w:sz w:val="20"/>
                <w:szCs w:val="20"/>
              </w:rPr>
              <w:t>; rédaction de</w:t>
            </w:r>
            <w:r w:rsidRPr="007F59BE">
              <w:rPr>
                <w:rFonts w:ascii="Arial" w:hAnsi="Arial" w:cs="Arial"/>
                <w:sz w:val="20"/>
                <w:szCs w:val="20"/>
              </w:rPr>
              <w:t xml:space="preserve"> correspondance et de procès-verbaux d'audiences</w:t>
            </w:r>
            <w:r w:rsidR="00B72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9BE">
              <w:rPr>
                <w:rFonts w:ascii="Arial" w:hAnsi="Arial" w:cs="Arial"/>
                <w:sz w:val="20"/>
                <w:szCs w:val="20"/>
              </w:rPr>
              <w:t>; contacts directs et téléphoniques avec les justiciables, les avocat</w:t>
            </w:r>
            <w:r w:rsidR="00B72F85">
              <w:rPr>
                <w:rFonts w:ascii="Arial" w:hAnsi="Arial" w:cs="Arial"/>
                <w:sz w:val="20"/>
                <w:szCs w:val="20"/>
              </w:rPr>
              <w:t>-e-</w:t>
            </w:r>
            <w:r w:rsidRPr="007F59BE">
              <w:rPr>
                <w:rFonts w:ascii="Arial" w:hAnsi="Arial" w:cs="Arial"/>
                <w:sz w:val="20"/>
                <w:szCs w:val="20"/>
              </w:rPr>
              <w:t xml:space="preserve">s et la police; </w:t>
            </w:r>
            <w:r w:rsidR="00E50CD9" w:rsidRPr="001F4430">
              <w:rPr>
                <w:rFonts w:ascii="Arial" w:hAnsi="Arial" w:cs="Arial"/>
                <w:sz w:val="20"/>
                <w:szCs w:val="20"/>
              </w:rPr>
              <w:t>permanences à assurer</w:t>
            </w:r>
            <w:r w:rsidR="00B72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CD9" w:rsidRPr="001F443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F4430">
              <w:rPr>
                <w:rFonts w:ascii="Arial" w:hAnsi="Arial" w:cs="Arial"/>
                <w:sz w:val="20"/>
                <w:szCs w:val="20"/>
              </w:rPr>
              <w:t>archivage.</w:t>
            </w:r>
          </w:p>
        </w:tc>
      </w:tr>
      <w:tr w:rsidR="007F59BE" w:rsidRPr="00034DFE" w:rsidTr="003C75CF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9BE" w:rsidRPr="00133D2B" w:rsidRDefault="007F59BE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9BE" w:rsidRPr="007F59BE" w:rsidRDefault="007F59BE" w:rsidP="000012BA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9BE">
              <w:rPr>
                <w:rFonts w:ascii="Arial" w:hAnsi="Arial" w:cs="Arial"/>
                <w:sz w:val="20"/>
                <w:szCs w:val="20"/>
              </w:rPr>
              <w:t>CFC d’employé-e de commerce ou titre équivalent</w:t>
            </w:r>
            <w:r w:rsidR="00DD1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9BE">
              <w:rPr>
                <w:rFonts w:ascii="Arial" w:hAnsi="Arial" w:cs="Arial"/>
                <w:sz w:val="20"/>
                <w:szCs w:val="20"/>
              </w:rPr>
              <w:t>; une expérience préalable au sein d'un pouvoir judiciaire serait un atout</w:t>
            </w:r>
            <w:r w:rsidR="00DD1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9BE">
              <w:rPr>
                <w:rFonts w:ascii="Arial" w:hAnsi="Arial" w:cs="Arial"/>
                <w:sz w:val="20"/>
                <w:szCs w:val="20"/>
              </w:rPr>
              <w:t>; sens de l’organisation</w:t>
            </w:r>
            <w:r w:rsidR="00DD1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9BE">
              <w:rPr>
                <w:rFonts w:ascii="Arial" w:hAnsi="Arial" w:cs="Arial"/>
                <w:sz w:val="20"/>
                <w:szCs w:val="20"/>
              </w:rPr>
              <w:t>; aptitude à assumer des responsabilités et à travailler de manière autonome</w:t>
            </w:r>
            <w:r w:rsidR="00DD1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9BE">
              <w:rPr>
                <w:rFonts w:ascii="Arial" w:hAnsi="Arial" w:cs="Arial"/>
                <w:sz w:val="20"/>
                <w:szCs w:val="20"/>
              </w:rPr>
              <w:t>; capacités rédactionnelles</w:t>
            </w:r>
            <w:r w:rsidR="00DD1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9BE">
              <w:rPr>
                <w:rFonts w:ascii="Arial" w:hAnsi="Arial" w:cs="Arial"/>
                <w:sz w:val="20"/>
                <w:szCs w:val="20"/>
              </w:rPr>
              <w:t>; bonne maîtrise de l’orthographe et des outils informatiques</w:t>
            </w:r>
            <w:r w:rsidR="00DD1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9BE">
              <w:rPr>
                <w:rFonts w:ascii="Arial" w:hAnsi="Arial" w:cs="Arial"/>
                <w:sz w:val="20"/>
                <w:szCs w:val="20"/>
              </w:rPr>
              <w:t>; facilité de contact</w:t>
            </w:r>
            <w:r w:rsidR="000012BA">
              <w:rPr>
                <w:rFonts w:ascii="Arial" w:hAnsi="Arial" w:cs="Arial"/>
                <w:sz w:val="20"/>
                <w:szCs w:val="20"/>
              </w:rPr>
              <w:t> ;</w:t>
            </w:r>
            <w:r w:rsidRPr="007F59BE">
              <w:rPr>
                <w:rFonts w:ascii="Arial" w:hAnsi="Arial" w:cs="Arial"/>
                <w:sz w:val="20"/>
                <w:szCs w:val="20"/>
              </w:rPr>
              <w:t xml:space="preserve"> esprit d’équipe</w:t>
            </w:r>
            <w:r w:rsidR="00DD1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9BE">
              <w:rPr>
                <w:rFonts w:ascii="Arial" w:hAnsi="Arial" w:cs="Arial"/>
                <w:sz w:val="20"/>
                <w:szCs w:val="20"/>
              </w:rPr>
              <w:t>; rigueur, précision et discrétion</w:t>
            </w:r>
            <w:r w:rsidR="00DD1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9BE">
              <w:rPr>
                <w:rFonts w:ascii="Arial" w:hAnsi="Arial" w:cs="Arial"/>
                <w:sz w:val="20"/>
                <w:szCs w:val="20"/>
              </w:rPr>
              <w:t>; casier judiciaire vierge</w:t>
            </w:r>
            <w:r w:rsidR="00DD1D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59BE" w:rsidRPr="00034DFE" w:rsidTr="003C75CF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9BE" w:rsidRPr="00133D2B" w:rsidRDefault="007F59BE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9BE" w:rsidRPr="007F59BE" w:rsidRDefault="003F6F36" w:rsidP="003F6F36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Chaux-de-Fonds </w:t>
            </w:r>
          </w:p>
        </w:tc>
      </w:tr>
      <w:tr w:rsidR="007F59BE" w:rsidRPr="00034DFE" w:rsidTr="003C75CF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9BE" w:rsidRPr="00133D2B" w:rsidRDefault="007F59BE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9BE" w:rsidRPr="007F59BE" w:rsidRDefault="00DD1D55" w:rsidP="001229A6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 convenir</w:t>
            </w:r>
          </w:p>
          <w:p w:rsidR="007F59BE" w:rsidRPr="007F59BE" w:rsidRDefault="00DD1D55" w:rsidP="001229A6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</w:t>
            </w:r>
            <w:r w:rsidR="007F59BE" w:rsidRPr="007F59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F59BE" w:rsidRPr="00920BA3" w:rsidTr="003C75CF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9BE" w:rsidRPr="00133D2B" w:rsidRDefault="007F59BE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9BE" w:rsidRPr="007F59BE" w:rsidRDefault="00DD1D55" w:rsidP="00DD1D55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 mai 2020</w:t>
            </w:r>
          </w:p>
        </w:tc>
      </w:tr>
      <w:tr w:rsidR="007F59BE" w:rsidRPr="00034DFE" w:rsidTr="003C75CF">
        <w:trPr>
          <w:trHeight w:val="272"/>
        </w:trPr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9BE" w:rsidRPr="00133D2B" w:rsidRDefault="007F59BE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 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9BE" w:rsidRPr="007F59BE" w:rsidRDefault="003C75CF" w:rsidP="00DD1D55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="004525F0">
              <w:rPr>
                <w:rFonts w:ascii="Arial" w:hAnsi="Arial" w:cs="Arial"/>
                <w:sz w:val="20"/>
                <w:szCs w:val="20"/>
              </w:rPr>
              <w:t>Patrick Moser</w:t>
            </w:r>
            <w:r w:rsidR="007F59BE" w:rsidRPr="007F59BE">
              <w:rPr>
                <w:rFonts w:ascii="Arial" w:hAnsi="Arial" w:cs="Arial"/>
                <w:sz w:val="20"/>
                <w:szCs w:val="20"/>
              </w:rPr>
              <w:t>, greffier</w:t>
            </w:r>
            <w:r w:rsidR="004525F0">
              <w:rPr>
                <w:rFonts w:ascii="Arial" w:hAnsi="Arial" w:cs="Arial"/>
                <w:sz w:val="20"/>
                <w:szCs w:val="20"/>
              </w:rPr>
              <w:t xml:space="preserve"> du Ministère public</w:t>
            </w:r>
            <w:r w:rsidR="00DD1D55">
              <w:rPr>
                <w:rFonts w:ascii="Arial" w:hAnsi="Arial" w:cs="Arial"/>
                <w:sz w:val="20"/>
                <w:szCs w:val="20"/>
              </w:rPr>
              <w:t>, t</w:t>
            </w:r>
            <w:r w:rsidR="007F59BE" w:rsidRPr="007F59BE">
              <w:rPr>
                <w:rFonts w:ascii="Arial" w:hAnsi="Arial" w:cs="Arial"/>
                <w:sz w:val="20"/>
                <w:szCs w:val="20"/>
              </w:rPr>
              <w:t xml:space="preserve">él. 032 889 </w:t>
            </w:r>
            <w:r w:rsidR="004525F0">
              <w:rPr>
                <w:rFonts w:ascii="Arial" w:hAnsi="Arial" w:cs="Arial"/>
                <w:sz w:val="20"/>
                <w:szCs w:val="20"/>
              </w:rPr>
              <w:t>51 66</w:t>
            </w:r>
            <w:r w:rsidR="007F59BE" w:rsidRPr="007F5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9BE">
              <w:rPr>
                <w:rFonts w:ascii="Arial" w:hAnsi="Arial" w:cs="Arial"/>
                <w:sz w:val="20"/>
                <w:szCs w:val="20"/>
              </w:rPr>
              <w:br/>
            </w:r>
            <w:r w:rsidR="007F59BE" w:rsidRPr="007F59B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86E5A">
              <w:rPr>
                <w:rFonts w:ascii="Arial" w:hAnsi="Arial" w:cs="Arial"/>
                <w:sz w:val="20"/>
                <w:szCs w:val="20"/>
              </w:rPr>
              <w:t xml:space="preserve">Stéphane </w:t>
            </w:r>
            <w:r>
              <w:rPr>
                <w:rFonts w:ascii="Arial" w:hAnsi="Arial" w:cs="Arial"/>
                <w:sz w:val="20"/>
                <w:szCs w:val="20"/>
              </w:rPr>
              <w:t>Forestier</w:t>
            </w:r>
            <w:r w:rsidR="007F59BE" w:rsidRPr="007F59BE">
              <w:rPr>
                <w:rFonts w:ascii="Arial" w:hAnsi="Arial" w:cs="Arial"/>
                <w:sz w:val="20"/>
                <w:szCs w:val="20"/>
              </w:rPr>
              <w:t xml:space="preserve">, secrétaire général </w:t>
            </w:r>
            <w:r>
              <w:rPr>
                <w:rFonts w:ascii="Arial" w:hAnsi="Arial" w:cs="Arial"/>
                <w:sz w:val="20"/>
                <w:szCs w:val="20"/>
              </w:rPr>
              <w:t>du pouvoir judiciaire</w:t>
            </w:r>
            <w:r w:rsidR="007F59BE" w:rsidRPr="007F5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1D55">
              <w:rPr>
                <w:rFonts w:ascii="Arial" w:hAnsi="Arial" w:cs="Arial"/>
                <w:sz w:val="20"/>
                <w:szCs w:val="20"/>
              </w:rPr>
              <w:br/>
              <w:t>t</w:t>
            </w:r>
            <w:r w:rsidR="007F59BE" w:rsidRPr="007F59BE">
              <w:rPr>
                <w:rFonts w:ascii="Arial" w:hAnsi="Arial" w:cs="Arial"/>
                <w:sz w:val="20"/>
                <w:szCs w:val="20"/>
              </w:rPr>
              <w:t>él. 032 889 51 88</w:t>
            </w:r>
          </w:p>
        </w:tc>
      </w:tr>
    </w:tbl>
    <w:p w:rsidR="00053885" w:rsidRPr="00034DFE" w:rsidRDefault="00053885" w:rsidP="007918E3">
      <w:pPr>
        <w:jc w:val="both"/>
        <w:rPr>
          <w:rFonts w:ascii="Arial" w:hAnsi="Arial" w:cs="Arial"/>
          <w:sz w:val="20"/>
        </w:rPr>
      </w:pPr>
    </w:p>
    <w:sectPr w:rsidR="00053885" w:rsidRPr="00034DFE" w:rsidSect="00053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C2" w:rsidRDefault="00CE75C2" w:rsidP="004525F0">
      <w:pPr>
        <w:spacing w:after="0" w:line="240" w:lineRule="auto"/>
      </w:pPr>
      <w:r>
        <w:separator/>
      </w:r>
    </w:p>
  </w:endnote>
  <w:endnote w:type="continuationSeparator" w:id="0">
    <w:p w:rsidR="00CE75C2" w:rsidRDefault="00CE75C2" w:rsidP="0045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F0" w:rsidRDefault="004525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F0" w:rsidRDefault="004525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F0" w:rsidRDefault="004525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C2" w:rsidRDefault="00CE75C2" w:rsidP="004525F0">
      <w:pPr>
        <w:spacing w:after="0" w:line="240" w:lineRule="auto"/>
      </w:pPr>
      <w:r>
        <w:separator/>
      </w:r>
    </w:p>
  </w:footnote>
  <w:footnote w:type="continuationSeparator" w:id="0">
    <w:p w:rsidR="00CE75C2" w:rsidRDefault="00CE75C2" w:rsidP="0045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F0" w:rsidRDefault="004525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F0" w:rsidRDefault="004525F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F0" w:rsidRDefault="004525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012BA"/>
    <w:rsid w:val="00022183"/>
    <w:rsid w:val="00034DFE"/>
    <w:rsid w:val="00053885"/>
    <w:rsid w:val="000C5521"/>
    <w:rsid w:val="000E3C4A"/>
    <w:rsid w:val="00111EE6"/>
    <w:rsid w:val="001229A6"/>
    <w:rsid w:val="00133D2B"/>
    <w:rsid w:val="0016712D"/>
    <w:rsid w:val="00191C89"/>
    <w:rsid w:val="001D58E4"/>
    <w:rsid w:val="001F4430"/>
    <w:rsid w:val="00207761"/>
    <w:rsid w:val="0021319E"/>
    <w:rsid w:val="00273775"/>
    <w:rsid w:val="002C5824"/>
    <w:rsid w:val="00345B1E"/>
    <w:rsid w:val="003C75CF"/>
    <w:rsid w:val="003F6F36"/>
    <w:rsid w:val="004525F0"/>
    <w:rsid w:val="00456C54"/>
    <w:rsid w:val="00514C2C"/>
    <w:rsid w:val="006526FC"/>
    <w:rsid w:val="00664000"/>
    <w:rsid w:val="006A4BCE"/>
    <w:rsid w:val="006E6256"/>
    <w:rsid w:val="00700B52"/>
    <w:rsid w:val="0074736D"/>
    <w:rsid w:val="00752CB7"/>
    <w:rsid w:val="007701A6"/>
    <w:rsid w:val="0079163A"/>
    <w:rsid w:val="007918E3"/>
    <w:rsid w:val="00793FB1"/>
    <w:rsid w:val="007B4827"/>
    <w:rsid w:val="007D496A"/>
    <w:rsid w:val="007E3C8B"/>
    <w:rsid w:val="007F59BE"/>
    <w:rsid w:val="00920BA3"/>
    <w:rsid w:val="009243D8"/>
    <w:rsid w:val="00931B70"/>
    <w:rsid w:val="00975E57"/>
    <w:rsid w:val="009F7576"/>
    <w:rsid w:val="00A207E6"/>
    <w:rsid w:val="00A53D1F"/>
    <w:rsid w:val="00A54D4F"/>
    <w:rsid w:val="00A73A66"/>
    <w:rsid w:val="00AC57E7"/>
    <w:rsid w:val="00AE3CB3"/>
    <w:rsid w:val="00B02119"/>
    <w:rsid w:val="00B04D84"/>
    <w:rsid w:val="00B5002D"/>
    <w:rsid w:val="00B6356B"/>
    <w:rsid w:val="00B72F85"/>
    <w:rsid w:val="00BA2F8D"/>
    <w:rsid w:val="00BC476D"/>
    <w:rsid w:val="00BD7FC4"/>
    <w:rsid w:val="00BE76F7"/>
    <w:rsid w:val="00C3426B"/>
    <w:rsid w:val="00C53E41"/>
    <w:rsid w:val="00C627F8"/>
    <w:rsid w:val="00C635D5"/>
    <w:rsid w:val="00CA0596"/>
    <w:rsid w:val="00CC3700"/>
    <w:rsid w:val="00CE6348"/>
    <w:rsid w:val="00CE75C2"/>
    <w:rsid w:val="00D529D2"/>
    <w:rsid w:val="00D72719"/>
    <w:rsid w:val="00DD1D55"/>
    <w:rsid w:val="00E24DB4"/>
    <w:rsid w:val="00E50CD9"/>
    <w:rsid w:val="00F16BDB"/>
    <w:rsid w:val="00F77BDA"/>
    <w:rsid w:val="00F86E5A"/>
    <w:rsid w:val="00FB37E5"/>
    <w:rsid w:val="00FC1C47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D3CA1F8B-E242-4D48-AE51-9B1E43C6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5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5F0"/>
  </w:style>
  <w:style w:type="paragraph" w:styleId="Pieddepage">
    <w:name w:val="footer"/>
    <w:basedOn w:val="Normal"/>
    <w:link w:val="PieddepageCar"/>
    <w:uiPriority w:val="99"/>
    <w:unhideWhenUsed/>
    <w:rsid w:val="0045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DD0D-9CAE-4463-89B5-A537C7B1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</dc:creator>
  <cp:lastModifiedBy>Bourquard Froidevaux Anne</cp:lastModifiedBy>
  <cp:revision>2</cp:revision>
  <cp:lastPrinted>2018-08-23T12:36:00Z</cp:lastPrinted>
  <dcterms:created xsi:type="dcterms:W3CDTF">2020-05-18T07:59:00Z</dcterms:created>
  <dcterms:modified xsi:type="dcterms:W3CDTF">2020-05-18T07:59:00Z</dcterms:modified>
</cp:coreProperties>
</file>