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5F89E7BC" wp14:editId="488C04FE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A3" w:rsidRDefault="00920BA3" w:rsidP="00920BA3">
      <w:pPr>
        <w:pStyle w:val="NEntete1"/>
        <w:rPr>
          <w:sz w:val="12"/>
        </w:rPr>
      </w:pPr>
    </w:p>
    <w:p w:rsidR="00920BA3" w:rsidRDefault="00920BA3" w:rsidP="00920BA3">
      <w:pPr>
        <w:pStyle w:val="NEntete1"/>
        <w:rPr>
          <w:sz w:val="12"/>
        </w:rPr>
      </w:pPr>
    </w:p>
    <w:p w:rsidR="00920BA3" w:rsidRPr="00920BA3" w:rsidRDefault="00B423A2" w:rsidP="00920BA3">
      <w:pPr>
        <w:pStyle w:val="NEntete1"/>
        <w:rPr>
          <w:sz w:val="12"/>
        </w:rPr>
      </w:pPr>
      <w:r>
        <w:rPr>
          <w:sz w:val="12"/>
        </w:rPr>
        <w:t>DÉPARTEMENT DE L’Économie</w:t>
      </w:r>
      <w:r w:rsidR="00920BA3" w:rsidRPr="00920BA3">
        <w:rPr>
          <w:sz w:val="12"/>
        </w:rPr>
        <w:t xml:space="preserve">, </w:t>
      </w:r>
    </w:p>
    <w:p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  <w:r w:rsidR="00B423A2">
        <w:rPr>
          <w:sz w:val="10"/>
        </w:rPr>
        <w:t xml:space="preserve"> de l’état</w:t>
      </w:r>
    </w:p>
    <w:p w:rsidR="00920BA3" w:rsidRPr="00CA0596" w:rsidRDefault="00920BA3" w:rsidP="00BC5601">
      <w:pPr>
        <w:jc w:val="both"/>
        <w:rPr>
          <w:rFonts w:ascii="Arial" w:hAnsi="Arial" w:cs="Arial"/>
        </w:rPr>
      </w:pPr>
    </w:p>
    <w:p w:rsidR="009744F2" w:rsidRDefault="00421564" w:rsidP="00960A9C">
      <w:pPr>
        <w:tabs>
          <w:tab w:val="left" w:pos="2268"/>
        </w:tabs>
        <w:spacing w:after="120" w:line="240" w:lineRule="auto"/>
        <w:jc w:val="both"/>
        <w:rPr>
          <w:rFonts w:ascii="Arial" w:hAnsi="Arial" w:cs="Arial"/>
          <w:b/>
          <w:bCs/>
          <w:color w:val="548DD4" w:themeColor="text2" w:themeTint="99"/>
          <w:sz w:val="36"/>
        </w:rPr>
      </w:pPr>
      <w:r w:rsidRPr="00421564">
        <w:rPr>
          <w:rFonts w:ascii="Arial" w:hAnsi="Arial" w:cs="Arial"/>
          <w:b/>
          <w:bCs/>
          <w:color w:val="548DD4" w:themeColor="text2" w:themeTint="99"/>
          <w:sz w:val="36"/>
        </w:rPr>
        <w:t>Chargé</w:t>
      </w:r>
      <w:r w:rsidR="003930CA">
        <w:rPr>
          <w:rFonts w:ascii="Arial" w:hAnsi="Arial" w:cs="Arial"/>
          <w:b/>
          <w:bCs/>
          <w:color w:val="548DD4" w:themeColor="text2" w:themeTint="99"/>
          <w:sz w:val="36"/>
        </w:rPr>
        <w:t>e ou chargé</w:t>
      </w:r>
      <w:r w:rsidRPr="00421564">
        <w:rPr>
          <w:rFonts w:ascii="Arial" w:hAnsi="Arial" w:cs="Arial"/>
          <w:b/>
          <w:bCs/>
          <w:color w:val="548DD4" w:themeColor="text2" w:themeTint="99"/>
          <w:sz w:val="36"/>
        </w:rPr>
        <w:t xml:space="preserve"> de projets de promotion de l'enfance et de la jeunesse </w:t>
      </w:r>
      <w:r w:rsidR="003930CA">
        <w:rPr>
          <w:rFonts w:ascii="Arial" w:hAnsi="Arial" w:cs="Arial"/>
          <w:b/>
          <w:bCs/>
          <w:color w:val="548DD4" w:themeColor="text2" w:themeTint="99"/>
          <w:sz w:val="36"/>
        </w:rPr>
        <w:t>à 70%</w:t>
      </w:r>
    </w:p>
    <w:p w:rsidR="00920BA3" w:rsidRPr="00BC5601" w:rsidRDefault="003A23DF" w:rsidP="0012555F">
      <w:pPr>
        <w:tabs>
          <w:tab w:val="left" w:pos="226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C5601">
        <w:rPr>
          <w:rFonts w:ascii="Arial" w:hAnsi="Arial" w:cs="Arial"/>
          <w:b/>
          <w:sz w:val="20"/>
          <w:szCs w:val="20"/>
        </w:rPr>
        <w:t>SPAJ140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3930CA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CA0596" w:rsidP="00851E91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034DFE">
              <w:rPr>
                <w:rFonts w:ascii="Arial" w:hAnsi="Arial" w:cs="Arial"/>
                <w:sz w:val="20"/>
              </w:rPr>
              <w:t xml:space="preserve">Département de </w:t>
            </w:r>
            <w:r w:rsidR="00851E91">
              <w:rPr>
                <w:rFonts w:ascii="Arial" w:hAnsi="Arial" w:cs="Arial"/>
                <w:sz w:val="20"/>
              </w:rPr>
              <w:t>la formation, de la digitalisation et des sports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034DFE" w:rsidRDefault="00BC476D" w:rsidP="006332D3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2D22E0">
              <w:rPr>
                <w:rFonts w:ascii="Arial" w:hAnsi="Arial" w:cs="Arial"/>
                <w:sz w:val="20"/>
              </w:rPr>
              <w:t xml:space="preserve"> protection </w:t>
            </w:r>
            <w:r w:rsidR="006332D3">
              <w:rPr>
                <w:rFonts w:ascii="Arial" w:hAnsi="Arial" w:cs="Arial"/>
                <w:sz w:val="20"/>
              </w:rPr>
              <w:t>de l'adulte et de la jeunesse</w:t>
            </w:r>
          </w:p>
        </w:tc>
      </w:tr>
      <w:tr w:rsidR="00273775" w:rsidRPr="00034DFE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0360" w:rsidRDefault="00A57B78" w:rsidP="003008A1">
            <w:pPr>
              <w:pStyle w:val="Texte"/>
              <w:spacing w:after="60"/>
            </w:pPr>
            <w:r>
              <w:t>En collaboration</w:t>
            </w:r>
            <w:r w:rsidR="00C10360">
              <w:t xml:space="preserve"> avec la déléguée à la jeunesse, vous :</w:t>
            </w:r>
          </w:p>
          <w:p w:rsidR="00C10360" w:rsidRDefault="00C10360" w:rsidP="00C10360">
            <w:pPr>
              <w:pStyle w:val="Texte"/>
              <w:numPr>
                <w:ilvl w:val="0"/>
                <w:numId w:val="2"/>
              </w:numPr>
              <w:spacing w:after="60"/>
              <w:rPr>
                <w:lang w:val="fr-CH"/>
              </w:rPr>
            </w:pPr>
            <w:r>
              <w:t>Participez</w:t>
            </w:r>
            <w:r w:rsidR="00A012CF">
              <w:t xml:space="preserve"> à la promotion et à la mise en œuvre de la Convention </w:t>
            </w:r>
            <w:r w:rsidR="00A012CF" w:rsidRPr="00A012CF">
              <w:t>de l’ONU relative aux droits de l’enfant</w:t>
            </w:r>
            <w:r w:rsidR="00721194">
              <w:t>, notamment par le biais de formations</w:t>
            </w:r>
            <w:r w:rsidR="00A012CF">
              <w:rPr>
                <w:lang w:val="fr-CH"/>
              </w:rPr>
              <w:t>.</w:t>
            </w:r>
          </w:p>
          <w:p w:rsidR="00C10360" w:rsidRPr="00C10360" w:rsidRDefault="00C10360" w:rsidP="00C10360">
            <w:pPr>
              <w:pStyle w:val="Texte"/>
              <w:numPr>
                <w:ilvl w:val="0"/>
                <w:numId w:val="2"/>
              </w:numPr>
              <w:spacing w:after="60"/>
              <w:rPr>
                <w:lang w:val="fr-CH"/>
              </w:rPr>
            </w:pPr>
            <w:r>
              <w:rPr>
                <w:rFonts w:cs="Arial"/>
              </w:rPr>
              <w:t>Collaborez</w:t>
            </w:r>
            <w:r w:rsidR="00A05331" w:rsidRPr="00C10360">
              <w:rPr>
                <w:rFonts w:cs="Arial"/>
              </w:rPr>
              <w:t xml:space="preserve"> à la mise en œuvre de la politique de l’enfance et de la jeunesse pour les domaines </w:t>
            </w:r>
            <w:r w:rsidR="00721194" w:rsidRPr="00C10360">
              <w:rPr>
                <w:rFonts w:cs="Arial"/>
              </w:rPr>
              <w:t>de la participation des enfants et</w:t>
            </w:r>
            <w:r w:rsidR="00A05331" w:rsidRPr="00C10360">
              <w:rPr>
                <w:rFonts w:cs="Arial"/>
              </w:rPr>
              <w:t xml:space="preserve"> des jeunes et de l’encouragement des activités de jeunesse.</w:t>
            </w:r>
          </w:p>
          <w:p w:rsidR="00C10360" w:rsidRPr="00C10360" w:rsidRDefault="00C10360" w:rsidP="00C10360">
            <w:pPr>
              <w:pStyle w:val="Texte"/>
              <w:numPr>
                <w:ilvl w:val="0"/>
                <w:numId w:val="2"/>
              </w:numPr>
              <w:spacing w:after="60"/>
              <w:rPr>
                <w:lang w:val="fr-CH"/>
              </w:rPr>
            </w:pPr>
            <w:r>
              <w:rPr>
                <w:rFonts w:cs="Arial"/>
              </w:rPr>
              <w:t>Contribuez</w:t>
            </w:r>
            <w:r w:rsidR="00566D91" w:rsidRPr="00C10360">
              <w:rPr>
                <w:rFonts w:cs="Arial"/>
              </w:rPr>
              <w:t xml:space="preserve"> au développement </w:t>
            </w:r>
            <w:r w:rsidR="002005BB" w:rsidRPr="00C10360">
              <w:rPr>
                <w:rFonts w:cs="Arial"/>
              </w:rPr>
              <w:t xml:space="preserve">de campagnes </w:t>
            </w:r>
            <w:r w:rsidR="00837574" w:rsidRPr="00C10360">
              <w:rPr>
                <w:rFonts w:cs="Arial"/>
              </w:rPr>
              <w:t xml:space="preserve">de sensibilisation et de projets </w:t>
            </w:r>
            <w:r w:rsidR="00936941" w:rsidRPr="00C10360">
              <w:rPr>
                <w:rFonts w:cs="Arial"/>
              </w:rPr>
              <w:t xml:space="preserve">en faveur des enfants et des jeunes </w:t>
            </w:r>
            <w:r w:rsidR="00566D91" w:rsidRPr="00C10360">
              <w:rPr>
                <w:rFonts w:cs="Arial"/>
              </w:rPr>
              <w:t xml:space="preserve">et </w:t>
            </w:r>
            <w:r w:rsidR="00936941" w:rsidRPr="00C10360">
              <w:rPr>
                <w:rFonts w:cs="Arial"/>
              </w:rPr>
              <w:t>en assurer</w:t>
            </w:r>
            <w:r w:rsidR="00566D91" w:rsidRPr="00C10360">
              <w:rPr>
                <w:rFonts w:cs="Arial"/>
              </w:rPr>
              <w:t xml:space="preserve"> la </w:t>
            </w:r>
            <w:r w:rsidR="00837574" w:rsidRPr="00C10360">
              <w:rPr>
                <w:rFonts w:cs="Arial"/>
              </w:rPr>
              <w:t>mise en œuvre</w:t>
            </w:r>
            <w:r w:rsidR="00566D91" w:rsidRPr="00C10360">
              <w:rPr>
                <w:rFonts w:cs="Arial"/>
              </w:rPr>
              <w:t>.</w:t>
            </w:r>
          </w:p>
          <w:p w:rsidR="00C10360" w:rsidRPr="00C10360" w:rsidRDefault="00C10360" w:rsidP="00C10360">
            <w:pPr>
              <w:pStyle w:val="Texte"/>
              <w:numPr>
                <w:ilvl w:val="0"/>
                <w:numId w:val="2"/>
              </w:numPr>
              <w:spacing w:after="60"/>
              <w:rPr>
                <w:lang w:val="fr-CH"/>
              </w:rPr>
            </w:pPr>
            <w:r>
              <w:rPr>
                <w:rFonts w:cs="Arial"/>
              </w:rPr>
              <w:t>Travaillez</w:t>
            </w:r>
            <w:r w:rsidR="00A05331" w:rsidRPr="00C10360">
              <w:rPr>
                <w:rFonts w:cs="Arial"/>
              </w:rPr>
              <w:t xml:space="preserve"> en étroite collaboration avec les autres secteurs du service</w:t>
            </w:r>
            <w:r w:rsidR="00BC5601" w:rsidRPr="00C10360">
              <w:rPr>
                <w:rFonts w:cs="Arial"/>
              </w:rPr>
              <w:t>,</w:t>
            </w:r>
            <w:r w:rsidR="00A05331" w:rsidRPr="00C10360">
              <w:rPr>
                <w:rFonts w:cs="Arial"/>
              </w:rPr>
              <w:t xml:space="preserve"> ainsi </w:t>
            </w:r>
            <w:r w:rsidR="00DE208C" w:rsidRPr="00C10360">
              <w:rPr>
                <w:rFonts w:cs="Arial"/>
              </w:rPr>
              <w:t>qu’</w:t>
            </w:r>
            <w:r w:rsidR="00161EEA" w:rsidRPr="00C10360">
              <w:rPr>
                <w:rFonts w:cs="Arial"/>
              </w:rPr>
              <w:t xml:space="preserve">avec </w:t>
            </w:r>
            <w:r w:rsidR="00622CAF" w:rsidRPr="00C10360">
              <w:rPr>
                <w:rFonts w:cs="Arial"/>
              </w:rPr>
              <w:t>l</w:t>
            </w:r>
            <w:r w:rsidR="006332D3" w:rsidRPr="00C10360">
              <w:rPr>
                <w:rFonts w:cs="Arial"/>
              </w:rPr>
              <w:t>es différents partenaires des domaines de la participation</w:t>
            </w:r>
            <w:r w:rsidR="00A012CF" w:rsidRPr="00C10360">
              <w:rPr>
                <w:rFonts w:cs="Arial"/>
              </w:rPr>
              <w:t xml:space="preserve"> et de l’encouragement</w:t>
            </w:r>
            <w:r w:rsidR="006332D3" w:rsidRPr="00C10360">
              <w:rPr>
                <w:rFonts w:cs="Arial"/>
              </w:rPr>
              <w:t xml:space="preserve"> (</w:t>
            </w:r>
            <w:r w:rsidR="00622CAF" w:rsidRPr="00C10360">
              <w:rPr>
                <w:rFonts w:cs="Arial"/>
              </w:rPr>
              <w:t>c</w:t>
            </w:r>
            <w:r w:rsidR="006332D3" w:rsidRPr="00C10360">
              <w:rPr>
                <w:rFonts w:cs="Arial"/>
              </w:rPr>
              <w:t>ommunes, services</w:t>
            </w:r>
            <w:r w:rsidR="00153EA7" w:rsidRPr="00C10360">
              <w:rPr>
                <w:rFonts w:cs="Arial"/>
              </w:rPr>
              <w:t xml:space="preserve"> de l’administration</w:t>
            </w:r>
            <w:r w:rsidR="006332D3" w:rsidRPr="00C10360">
              <w:rPr>
                <w:rFonts w:cs="Arial"/>
              </w:rPr>
              <w:t xml:space="preserve"> cantona</w:t>
            </w:r>
            <w:r w:rsidR="00153EA7" w:rsidRPr="00C10360">
              <w:rPr>
                <w:rFonts w:cs="Arial"/>
              </w:rPr>
              <w:t>le</w:t>
            </w:r>
            <w:r w:rsidR="006332D3" w:rsidRPr="00C10360">
              <w:rPr>
                <w:rFonts w:cs="Arial"/>
              </w:rPr>
              <w:t>, centres d’ani</w:t>
            </w:r>
            <w:r w:rsidR="00622CAF" w:rsidRPr="00C10360">
              <w:rPr>
                <w:rFonts w:cs="Arial"/>
              </w:rPr>
              <w:t>mation et associations actives</w:t>
            </w:r>
            <w:r w:rsidR="006332D3" w:rsidRPr="00C10360">
              <w:rPr>
                <w:rFonts w:cs="Arial"/>
              </w:rPr>
              <w:t xml:space="preserve"> dans le domaine d</w:t>
            </w:r>
            <w:r w:rsidR="00A012CF" w:rsidRPr="00C10360">
              <w:rPr>
                <w:rFonts w:cs="Arial"/>
              </w:rPr>
              <w:t>e l’enfance et de la jeunesse).</w:t>
            </w:r>
          </w:p>
          <w:p w:rsidR="00BC476D" w:rsidRPr="00C10360" w:rsidRDefault="00C10360" w:rsidP="00C10360">
            <w:pPr>
              <w:pStyle w:val="Texte"/>
              <w:numPr>
                <w:ilvl w:val="0"/>
                <w:numId w:val="2"/>
              </w:numPr>
              <w:spacing w:after="60"/>
              <w:rPr>
                <w:lang w:val="fr-CH"/>
              </w:rPr>
            </w:pPr>
            <w:r>
              <w:rPr>
                <w:rFonts w:cs="Arial"/>
              </w:rPr>
              <w:t>Organisez</w:t>
            </w:r>
            <w:r w:rsidR="006A2F94" w:rsidRPr="00C10360">
              <w:rPr>
                <w:rFonts w:cs="Arial"/>
              </w:rPr>
              <w:t xml:space="preserve"> des événements et a</w:t>
            </w:r>
            <w:r w:rsidR="004E6024" w:rsidRPr="00C10360">
              <w:rPr>
                <w:rFonts w:cs="Arial"/>
              </w:rPr>
              <w:t xml:space="preserve">ssister la déléguée à la jeunesse dans diverses tâches </w:t>
            </w:r>
            <w:r w:rsidR="002F76ED" w:rsidRPr="00C10360">
              <w:rPr>
                <w:rFonts w:cs="Arial"/>
              </w:rPr>
              <w:t>administratives et logistiques.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1194" w:rsidRPr="00721194" w:rsidRDefault="006332D3" w:rsidP="0040206B">
            <w:pPr>
              <w:pStyle w:val="Texte"/>
              <w:spacing w:after="60"/>
              <w:rPr>
                <w:rFonts w:cs="Arial"/>
              </w:rPr>
            </w:pPr>
            <w:r w:rsidRPr="00721194">
              <w:t>Bachelor en travail social</w:t>
            </w:r>
            <w:r w:rsidR="00161EEA" w:rsidRPr="00721194">
              <w:t>, sciences sociales</w:t>
            </w:r>
            <w:r w:rsidRPr="00721194">
              <w:t xml:space="preserve"> </w:t>
            </w:r>
            <w:r w:rsidR="00421564" w:rsidRPr="00721194">
              <w:t xml:space="preserve">ou </w:t>
            </w:r>
            <w:r w:rsidR="00755973" w:rsidRPr="00721194">
              <w:t xml:space="preserve">titre jugé </w:t>
            </w:r>
            <w:r w:rsidR="00421564" w:rsidRPr="00721194">
              <w:t>équivalent</w:t>
            </w:r>
            <w:r w:rsidR="00153EA7" w:rsidRPr="00721194">
              <w:t>.</w:t>
            </w:r>
            <w:r w:rsidRPr="00721194">
              <w:t xml:space="preserve"> </w:t>
            </w:r>
            <w:r w:rsidR="00153EA7" w:rsidRPr="00721194">
              <w:t>B</w:t>
            </w:r>
            <w:r w:rsidRPr="00721194">
              <w:t>onnes connaissances</w:t>
            </w:r>
            <w:r w:rsidRPr="00721194">
              <w:rPr>
                <w:rFonts w:cs="Arial"/>
              </w:rPr>
              <w:t xml:space="preserve"> du domaine des activités de jeunesse au niveau canton</w:t>
            </w:r>
            <w:r w:rsidR="00755973" w:rsidRPr="00721194">
              <w:rPr>
                <w:rFonts w:cs="Arial"/>
              </w:rPr>
              <w:t>al</w:t>
            </w:r>
            <w:r w:rsidRPr="00721194">
              <w:rPr>
                <w:rFonts w:cs="Arial"/>
              </w:rPr>
              <w:t>.</w:t>
            </w:r>
            <w:r w:rsidR="005D6823" w:rsidRPr="00721194">
              <w:rPr>
                <w:rFonts w:cs="Arial"/>
              </w:rPr>
              <w:t xml:space="preserve"> </w:t>
            </w:r>
          </w:p>
          <w:p w:rsidR="00311935" w:rsidRPr="00721194" w:rsidRDefault="00311935" w:rsidP="00B3766A">
            <w:pPr>
              <w:pStyle w:val="Texte"/>
              <w:spacing w:before="0" w:after="60"/>
              <w:rPr>
                <w:rFonts w:cs="Arial"/>
              </w:rPr>
            </w:pPr>
            <w:r w:rsidRPr="00721194">
              <w:rPr>
                <w:rFonts w:cs="Arial"/>
              </w:rPr>
              <w:t xml:space="preserve">Intérêt </w:t>
            </w:r>
            <w:r w:rsidR="005D6823" w:rsidRPr="00721194">
              <w:rPr>
                <w:rFonts w:cs="Arial"/>
              </w:rPr>
              <w:t xml:space="preserve">marqué </w:t>
            </w:r>
            <w:r w:rsidRPr="00721194">
              <w:rPr>
                <w:rFonts w:cs="Arial"/>
              </w:rPr>
              <w:t xml:space="preserve">pour </w:t>
            </w:r>
            <w:r w:rsidR="00DE208C" w:rsidRPr="00721194">
              <w:rPr>
                <w:rFonts w:cs="Arial"/>
              </w:rPr>
              <w:t xml:space="preserve">les droits de l’enfant et </w:t>
            </w:r>
            <w:r w:rsidRPr="00721194">
              <w:rPr>
                <w:rFonts w:cs="Arial"/>
              </w:rPr>
              <w:t xml:space="preserve">les questions de l’enfance et </w:t>
            </w:r>
            <w:r w:rsidR="00487762">
              <w:rPr>
                <w:rFonts w:cs="Arial"/>
              </w:rPr>
              <w:t xml:space="preserve">de </w:t>
            </w:r>
            <w:r w:rsidRPr="00721194">
              <w:rPr>
                <w:rFonts w:cs="Arial"/>
              </w:rPr>
              <w:t xml:space="preserve">la jeunesse dans le domaine extra-scolaire. </w:t>
            </w:r>
          </w:p>
          <w:p w:rsidR="005D6823" w:rsidRPr="00721194" w:rsidRDefault="00153EA7" w:rsidP="00B3766A">
            <w:pPr>
              <w:pStyle w:val="Texte"/>
              <w:spacing w:before="0" w:after="60"/>
              <w:rPr>
                <w:rFonts w:cs="Arial"/>
              </w:rPr>
            </w:pPr>
            <w:r w:rsidRPr="00721194">
              <w:rPr>
                <w:rFonts w:cs="Arial"/>
              </w:rPr>
              <w:t>E</w:t>
            </w:r>
            <w:r w:rsidR="005D6823" w:rsidRPr="00721194">
              <w:rPr>
                <w:rFonts w:cs="Arial"/>
              </w:rPr>
              <w:t>xpérience</w:t>
            </w:r>
            <w:r w:rsidRPr="00721194">
              <w:rPr>
                <w:rFonts w:cs="Arial"/>
              </w:rPr>
              <w:t xml:space="preserve"> </w:t>
            </w:r>
            <w:r w:rsidR="005D6823" w:rsidRPr="00721194">
              <w:rPr>
                <w:rFonts w:cs="Arial"/>
              </w:rPr>
              <w:t>dans la gestion et la coordination de projets</w:t>
            </w:r>
            <w:r w:rsidR="00A46487">
              <w:rPr>
                <w:rFonts w:cs="Arial"/>
              </w:rPr>
              <w:t>,</w:t>
            </w:r>
            <w:r w:rsidR="005D6823" w:rsidRPr="00721194">
              <w:rPr>
                <w:rFonts w:cs="Arial"/>
              </w:rPr>
              <w:t xml:space="preserve"> ainsi que dans l’organisation d’événements.</w:t>
            </w:r>
          </w:p>
          <w:p w:rsidR="005D6823" w:rsidRDefault="005D6823" w:rsidP="00B3766A">
            <w:pPr>
              <w:pStyle w:val="Texte"/>
              <w:spacing w:before="0" w:after="60"/>
              <w:rPr>
                <w:rFonts w:cs="Arial"/>
              </w:rPr>
            </w:pPr>
            <w:r>
              <w:rPr>
                <w:rFonts w:cs="Arial"/>
              </w:rPr>
              <w:t xml:space="preserve">Intérêt pour le développement et la mise en œuvre de stratégies de communication. La maîtrise des </w:t>
            </w:r>
            <w:r w:rsidR="00455621">
              <w:rPr>
                <w:rFonts w:cs="Arial"/>
              </w:rPr>
              <w:t>médias</w:t>
            </w:r>
            <w:r>
              <w:rPr>
                <w:rFonts w:cs="Arial"/>
              </w:rPr>
              <w:t xml:space="preserve"> sociaux comme outils de travail est un atout</w:t>
            </w:r>
            <w:r w:rsidR="00153EA7">
              <w:rPr>
                <w:rFonts w:cs="Arial"/>
              </w:rPr>
              <w:t xml:space="preserve"> considérable</w:t>
            </w:r>
            <w:r>
              <w:rPr>
                <w:rFonts w:cs="Arial"/>
              </w:rPr>
              <w:t xml:space="preserve">. </w:t>
            </w:r>
          </w:p>
          <w:p w:rsidR="00663B0C" w:rsidRDefault="00663B0C" w:rsidP="00B3766A">
            <w:pPr>
              <w:pStyle w:val="Texte"/>
              <w:spacing w:before="0" w:after="60"/>
              <w:rPr>
                <w:rFonts w:cs="Arial"/>
              </w:rPr>
            </w:pPr>
            <w:r w:rsidRPr="00663B0C">
              <w:rPr>
                <w:rFonts w:cs="Arial"/>
              </w:rPr>
              <w:t>Aisance dans les contacts avec les partenaires institutionnels</w:t>
            </w:r>
            <w:r w:rsidR="00EB3658">
              <w:rPr>
                <w:rFonts w:cs="Arial"/>
              </w:rPr>
              <w:t xml:space="preserve"> et capacité de persuasion.</w:t>
            </w:r>
          </w:p>
          <w:p w:rsidR="006332D3" w:rsidRPr="00721194" w:rsidRDefault="003A0F17" w:rsidP="00B3766A">
            <w:pPr>
              <w:pStyle w:val="Texte"/>
              <w:spacing w:before="0" w:after="60"/>
              <w:rPr>
                <w:rFonts w:cs="Arial"/>
              </w:rPr>
            </w:pPr>
            <w:r w:rsidRPr="00721194">
              <w:rPr>
                <w:rFonts w:cs="Arial"/>
              </w:rPr>
              <w:t xml:space="preserve">Esprit </w:t>
            </w:r>
            <w:r w:rsidR="00721194" w:rsidRPr="00721194">
              <w:rPr>
                <w:rFonts w:cs="Arial"/>
              </w:rPr>
              <w:t>vif</w:t>
            </w:r>
            <w:r w:rsidRPr="00721194">
              <w:rPr>
                <w:rFonts w:cs="Arial"/>
              </w:rPr>
              <w:t>, capacité d'analyse</w:t>
            </w:r>
            <w:r w:rsidR="00755973" w:rsidRPr="00721194">
              <w:rPr>
                <w:rFonts w:cs="Arial"/>
              </w:rPr>
              <w:t xml:space="preserve"> </w:t>
            </w:r>
            <w:r w:rsidR="00161EEA" w:rsidRPr="00721194">
              <w:rPr>
                <w:rFonts w:cs="Arial"/>
              </w:rPr>
              <w:t xml:space="preserve">et </w:t>
            </w:r>
            <w:r w:rsidRPr="00721194">
              <w:rPr>
                <w:rFonts w:cs="Arial"/>
              </w:rPr>
              <w:t>de planification</w:t>
            </w:r>
            <w:r w:rsidR="007E3D75" w:rsidRPr="00721194">
              <w:rPr>
                <w:rFonts w:cs="Arial"/>
              </w:rPr>
              <w:t>.</w:t>
            </w:r>
          </w:p>
          <w:p w:rsidR="00AE61DF" w:rsidRPr="00721194" w:rsidRDefault="00153EA7" w:rsidP="00B3766A">
            <w:pPr>
              <w:pStyle w:val="Texte"/>
              <w:spacing w:before="0" w:after="60"/>
              <w:rPr>
                <w:rFonts w:cs="Arial"/>
              </w:rPr>
            </w:pPr>
            <w:r w:rsidRPr="00721194">
              <w:rPr>
                <w:rFonts w:cs="Arial"/>
              </w:rPr>
              <w:t xml:space="preserve">Aptitude </w:t>
            </w:r>
            <w:r w:rsidR="006332D3" w:rsidRPr="00721194">
              <w:rPr>
                <w:rFonts w:cs="Arial"/>
              </w:rPr>
              <w:t>à travailler de manière autonome et sens de l'initiative.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Pr="00034DFE" w:rsidRDefault="009744F2" w:rsidP="0012555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Neuchâtel</w:t>
            </w:r>
          </w:p>
        </w:tc>
      </w:tr>
      <w:tr w:rsidR="00273775" w:rsidRPr="00034DFE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476D" w:rsidRDefault="00851E91" w:rsidP="0012555F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851E91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octobre ou à</w:t>
            </w:r>
            <w:r w:rsidR="009744F2">
              <w:rPr>
                <w:rFonts w:ascii="Arial" w:hAnsi="Arial" w:cs="Arial"/>
                <w:sz w:val="20"/>
              </w:rPr>
              <w:t xml:space="preserve"> convenir</w:t>
            </w:r>
          </w:p>
          <w:p w:rsidR="00FC1C47" w:rsidRPr="00034DFE" w:rsidRDefault="00FC1C47" w:rsidP="0012555F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  <w:r w:rsidR="002D22E0">
              <w:rPr>
                <w:rFonts w:ascii="Arial" w:hAnsi="Arial" w:cs="Arial"/>
                <w:sz w:val="20"/>
              </w:rPr>
              <w:t xml:space="preserve"> </w:t>
            </w:r>
            <w:r w:rsidR="00421564">
              <w:rPr>
                <w:rFonts w:ascii="Arial" w:hAnsi="Arial" w:cs="Arial"/>
                <w:sz w:val="20"/>
              </w:rPr>
              <w:t>8</w:t>
            </w:r>
          </w:p>
        </w:tc>
      </w:tr>
      <w:tr w:rsidR="00273775" w:rsidRPr="00920BA3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596" w:rsidRPr="00920BA3" w:rsidRDefault="001C1C88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Pr="001C1C88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août 2021</w:t>
            </w:r>
          </w:p>
        </w:tc>
      </w:tr>
      <w:tr w:rsidR="00273775" w:rsidRPr="00034DFE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AB3" w:rsidRPr="00034DFE" w:rsidRDefault="009744F2" w:rsidP="003930CA">
            <w:pPr>
              <w:pStyle w:val="Texte"/>
              <w:spacing w:before="0" w:after="0"/>
              <w:rPr>
                <w:rFonts w:cs="Arial"/>
              </w:rPr>
            </w:pPr>
            <w:r w:rsidRPr="00B54DAF">
              <w:rPr>
                <w:rFonts w:cs="Arial"/>
                <w:lang w:val="fr-CH"/>
              </w:rPr>
              <w:t>M</w:t>
            </w:r>
            <w:r w:rsidR="00421564">
              <w:rPr>
                <w:rFonts w:cs="Arial"/>
                <w:lang w:val="fr-CH"/>
              </w:rPr>
              <w:t>me</w:t>
            </w:r>
            <w:r w:rsidRPr="00B54DAF">
              <w:rPr>
                <w:rFonts w:cs="Arial"/>
                <w:lang w:val="fr-CH"/>
              </w:rPr>
              <w:t xml:space="preserve"> </w:t>
            </w:r>
            <w:r w:rsidR="00421564">
              <w:rPr>
                <w:rFonts w:cs="Arial"/>
                <w:lang w:val="fr-CH"/>
              </w:rPr>
              <w:t>Sophie Neuhaus</w:t>
            </w:r>
            <w:r w:rsidRPr="00B54DAF">
              <w:rPr>
                <w:rFonts w:cs="Arial"/>
                <w:lang w:val="fr-CH"/>
              </w:rPr>
              <w:t xml:space="preserve">, </w:t>
            </w:r>
            <w:r w:rsidR="003930CA">
              <w:rPr>
                <w:rFonts w:cs="Arial"/>
                <w:lang w:val="fr-CH"/>
              </w:rPr>
              <w:t>d</w:t>
            </w:r>
            <w:r w:rsidR="00421564">
              <w:rPr>
                <w:rFonts w:cs="Arial"/>
                <w:lang w:val="fr-CH"/>
              </w:rPr>
              <w:t>éléguée à la jeunesse</w:t>
            </w:r>
            <w:r w:rsidR="00803939">
              <w:rPr>
                <w:rFonts w:cs="Arial"/>
                <w:lang w:val="fr-CH"/>
              </w:rPr>
              <w:t xml:space="preserve">, </w:t>
            </w:r>
            <w:r w:rsidR="003930CA">
              <w:rPr>
                <w:rFonts w:cs="Arial"/>
                <w:lang w:val="fr-CH"/>
              </w:rPr>
              <w:t xml:space="preserve">tél. </w:t>
            </w:r>
            <w:r w:rsidRPr="00B54DAF">
              <w:rPr>
                <w:rFonts w:cs="Arial"/>
                <w:lang w:val="fr-CH"/>
              </w:rPr>
              <w:t xml:space="preserve">032 889 </w:t>
            </w:r>
            <w:r w:rsidR="00421564">
              <w:rPr>
                <w:rFonts w:cs="Arial"/>
                <w:lang w:val="fr-CH"/>
              </w:rPr>
              <w:t>82 46</w:t>
            </w:r>
          </w:p>
        </w:tc>
      </w:tr>
    </w:tbl>
    <w:p w:rsidR="00960A9C" w:rsidRPr="00034DFE" w:rsidRDefault="00960A9C" w:rsidP="005A0684">
      <w:pPr>
        <w:rPr>
          <w:rFonts w:ascii="Arial" w:hAnsi="Arial" w:cs="Arial"/>
          <w:sz w:val="20"/>
        </w:rPr>
      </w:pPr>
    </w:p>
    <w:sectPr w:rsidR="00960A9C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D53"/>
    <w:multiLevelType w:val="hybridMultilevel"/>
    <w:tmpl w:val="1540A7D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B70D5"/>
    <w:multiLevelType w:val="hybridMultilevel"/>
    <w:tmpl w:val="BF4EBB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2CDE"/>
    <w:rsid w:val="00034DFE"/>
    <w:rsid w:val="00053885"/>
    <w:rsid w:val="000B69BB"/>
    <w:rsid w:val="00112E9A"/>
    <w:rsid w:val="001229A6"/>
    <w:rsid w:val="0012555F"/>
    <w:rsid w:val="00133D2B"/>
    <w:rsid w:val="00153EA7"/>
    <w:rsid w:val="00161EEA"/>
    <w:rsid w:val="0016712D"/>
    <w:rsid w:val="001744F3"/>
    <w:rsid w:val="001C1C88"/>
    <w:rsid w:val="002005BB"/>
    <w:rsid w:val="002035D3"/>
    <w:rsid w:val="0021319E"/>
    <w:rsid w:val="002247D7"/>
    <w:rsid w:val="00273775"/>
    <w:rsid w:val="002B0250"/>
    <w:rsid w:val="002C5824"/>
    <w:rsid w:val="002D22E0"/>
    <w:rsid w:val="002F5A00"/>
    <w:rsid w:val="002F76ED"/>
    <w:rsid w:val="003008A1"/>
    <w:rsid w:val="00310E8F"/>
    <w:rsid w:val="00311935"/>
    <w:rsid w:val="0035312D"/>
    <w:rsid w:val="003930CA"/>
    <w:rsid w:val="003A0F17"/>
    <w:rsid w:val="003A23DF"/>
    <w:rsid w:val="0040206B"/>
    <w:rsid w:val="00420022"/>
    <w:rsid w:val="00421564"/>
    <w:rsid w:val="00432F92"/>
    <w:rsid w:val="00455621"/>
    <w:rsid w:val="00487762"/>
    <w:rsid w:val="004E6024"/>
    <w:rsid w:val="00501F11"/>
    <w:rsid w:val="00521DA1"/>
    <w:rsid w:val="00566D91"/>
    <w:rsid w:val="005975F2"/>
    <w:rsid w:val="005A0684"/>
    <w:rsid w:val="005A4296"/>
    <w:rsid w:val="005D6823"/>
    <w:rsid w:val="005F704B"/>
    <w:rsid w:val="0060061D"/>
    <w:rsid w:val="006051AA"/>
    <w:rsid w:val="00622CAF"/>
    <w:rsid w:val="00624B2B"/>
    <w:rsid w:val="006332D3"/>
    <w:rsid w:val="006526FC"/>
    <w:rsid w:val="00661C7B"/>
    <w:rsid w:val="00663B0C"/>
    <w:rsid w:val="00664000"/>
    <w:rsid w:val="00672954"/>
    <w:rsid w:val="006A2F94"/>
    <w:rsid w:val="006F382F"/>
    <w:rsid w:val="0071506B"/>
    <w:rsid w:val="00721194"/>
    <w:rsid w:val="00755973"/>
    <w:rsid w:val="007B7BCF"/>
    <w:rsid w:val="007C7821"/>
    <w:rsid w:val="007D496A"/>
    <w:rsid w:val="007E3D75"/>
    <w:rsid w:val="00803939"/>
    <w:rsid w:val="008366B6"/>
    <w:rsid w:val="00837574"/>
    <w:rsid w:val="00851E91"/>
    <w:rsid w:val="0087393E"/>
    <w:rsid w:val="00891E00"/>
    <w:rsid w:val="008C66A2"/>
    <w:rsid w:val="008D1FCB"/>
    <w:rsid w:val="0091451D"/>
    <w:rsid w:val="00920BA3"/>
    <w:rsid w:val="00936941"/>
    <w:rsid w:val="00960A9C"/>
    <w:rsid w:val="009614C1"/>
    <w:rsid w:val="009744F2"/>
    <w:rsid w:val="00975E57"/>
    <w:rsid w:val="009A1345"/>
    <w:rsid w:val="009F7576"/>
    <w:rsid w:val="00A012CF"/>
    <w:rsid w:val="00A03C7B"/>
    <w:rsid w:val="00A05331"/>
    <w:rsid w:val="00A42263"/>
    <w:rsid w:val="00A46487"/>
    <w:rsid w:val="00A54D4F"/>
    <w:rsid w:val="00A57B78"/>
    <w:rsid w:val="00AC57E7"/>
    <w:rsid w:val="00AE3CB3"/>
    <w:rsid w:val="00AE61DF"/>
    <w:rsid w:val="00AF3892"/>
    <w:rsid w:val="00B02119"/>
    <w:rsid w:val="00B065E6"/>
    <w:rsid w:val="00B07FCD"/>
    <w:rsid w:val="00B3766A"/>
    <w:rsid w:val="00B423A2"/>
    <w:rsid w:val="00B54DAF"/>
    <w:rsid w:val="00B55244"/>
    <w:rsid w:val="00BA2F8D"/>
    <w:rsid w:val="00BA4BAD"/>
    <w:rsid w:val="00BC476D"/>
    <w:rsid w:val="00BC5601"/>
    <w:rsid w:val="00BD1D9D"/>
    <w:rsid w:val="00BD6C63"/>
    <w:rsid w:val="00BE1E3E"/>
    <w:rsid w:val="00C10360"/>
    <w:rsid w:val="00C50495"/>
    <w:rsid w:val="00C56AB3"/>
    <w:rsid w:val="00C635D5"/>
    <w:rsid w:val="00C64A33"/>
    <w:rsid w:val="00C8050E"/>
    <w:rsid w:val="00CA0596"/>
    <w:rsid w:val="00CC3700"/>
    <w:rsid w:val="00D14AF4"/>
    <w:rsid w:val="00DC6509"/>
    <w:rsid w:val="00DE208C"/>
    <w:rsid w:val="00E231B3"/>
    <w:rsid w:val="00E869D1"/>
    <w:rsid w:val="00EA38C9"/>
    <w:rsid w:val="00EB3658"/>
    <w:rsid w:val="00F36F23"/>
    <w:rsid w:val="00FB0BD2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9C0F73-D8B1-4D7E-9FB3-922F604D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9744F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Normalombr">
    <w:name w:val="Normal ombré"/>
    <w:basedOn w:val="Normal"/>
    <w:rsid w:val="00432F92"/>
    <w:pPr>
      <w:tabs>
        <w:tab w:val="left" w:pos="1843"/>
        <w:tab w:val="left" w:leader="dot" w:pos="5103"/>
        <w:tab w:val="left" w:pos="5387"/>
        <w:tab w:val="left" w:pos="8364"/>
        <w:tab w:val="right" w:leader="dot" w:pos="10773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omic Sans MS" w:eastAsia="Times New Roman" w:hAnsi="Comic Sans MS" w:cs="Times New Roman"/>
      <w:sz w:val="20"/>
      <w:szCs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arquedecommentaire">
    <w:name w:val="annotation reference"/>
    <w:basedOn w:val="Policepardfaut"/>
    <w:uiPriority w:val="99"/>
    <w:semiHidden/>
    <w:unhideWhenUsed/>
    <w:rsid w:val="002B02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2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2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2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F017-860E-49D0-BDF0-44637B1BCC2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2144D8-528D-4B73-94BB-75FCA604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2021-07-09T10:50:00Z</cp:lastPrinted>
  <dcterms:created xsi:type="dcterms:W3CDTF">2021-07-15T10:06:00Z</dcterms:created>
  <dcterms:modified xsi:type="dcterms:W3CDTF">2021-07-15T10:06:00Z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