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80F9A" w:rsidRPr="003D6F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B3B3B3"/>
          </w:tcPr>
          <w:p w:rsidR="00D80F9A" w:rsidRPr="003D6F34" w:rsidRDefault="00D80F9A" w:rsidP="00427F6B">
            <w:pPr>
              <w:spacing w:before="120" w:after="120"/>
              <w:jc w:val="center"/>
              <w:rPr>
                <w:lang w:val="fr-CH"/>
              </w:rPr>
            </w:pPr>
            <w:r>
              <w:rPr>
                <w:b/>
                <w:bCs/>
                <w:caps/>
                <w:lang w:val="fr-CH"/>
              </w:rPr>
              <w:t xml:space="preserve">Examen médical d'aptitude </w:t>
            </w:r>
            <w:r w:rsidR="00427F6B">
              <w:rPr>
                <w:b/>
                <w:bCs/>
                <w:caps/>
                <w:lang w:val="fr-CH"/>
              </w:rPr>
              <w:t>pour le</w:t>
            </w:r>
            <w:r>
              <w:rPr>
                <w:b/>
                <w:bCs/>
                <w:caps/>
                <w:lang w:val="fr-CH"/>
              </w:rPr>
              <w:t xml:space="preserve"> travail de nuit et conseils </w:t>
            </w:r>
            <w:r>
              <w:rPr>
                <w:lang w:val="fr-CH"/>
              </w:rPr>
              <w:br/>
              <w:t>(Examen méd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 xml:space="preserve">cal obligatoire en vertu de l'art. </w:t>
            </w:r>
            <w:r w:rsidRPr="003D6F34">
              <w:rPr>
                <w:lang w:val="fr-CH"/>
              </w:rPr>
              <w:t>45 OLT 1)</w:t>
            </w:r>
            <w:r w:rsidRPr="003D6F34">
              <w:rPr>
                <w:lang w:val="fr-CH"/>
              </w:rPr>
              <w:br/>
              <w:t>(cf. Guide</w:t>
            </w:r>
            <w:r w:rsidR="00427F6B">
              <w:rPr>
                <w:lang w:val="fr-CH"/>
              </w:rPr>
              <w:t>-</w:t>
            </w:r>
            <w:r w:rsidRPr="003D6F34">
              <w:rPr>
                <w:lang w:val="fr-CH"/>
              </w:rPr>
              <w:t>Travail de nuit ou en équipes</w:t>
            </w:r>
            <w:r w:rsidR="003D6F34" w:rsidRPr="003D6F34">
              <w:rPr>
                <w:lang w:val="fr-CH"/>
              </w:rPr>
              <w:t xml:space="preserve"> – abrégé des mesures préventives d’ordre médical</w:t>
            </w:r>
            <w:r w:rsidRPr="003D6F34">
              <w:rPr>
                <w:lang w:val="fr-CH"/>
              </w:rPr>
              <w:t xml:space="preserve"> </w:t>
            </w:r>
            <w:r w:rsidR="003D6F34" w:rsidRPr="003D6F34">
              <w:rPr>
                <w:lang w:val="fr-CH"/>
              </w:rPr>
              <w:sym w:font="Wingdings" w:char="F0E0"/>
            </w:r>
            <w:r w:rsidRPr="003D6F34">
              <w:rPr>
                <w:lang w:val="fr-CH"/>
              </w:rPr>
              <w:t xml:space="preserve"> www.</w:t>
            </w:r>
            <w:r w:rsidR="00DE6E21">
              <w:rPr>
                <w:lang w:val="fr-CH"/>
              </w:rPr>
              <w:t>permisduréedutravail.ch</w:t>
            </w:r>
            <w:r w:rsidRPr="003D6F34">
              <w:rPr>
                <w:lang w:val="fr-CH"/>
              </w:rPr>
              <w:t>)</w:t>
            </w:r>
          </w:p>
        </w:tc>
      </w:tr>
    </w:tbl>
    <w:p w:rsidR="00D80F9A" w:rsidRPr="00F61070" w:rsidRDefault="00D80F9A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6"/>
        <w:gridCol w:w="4534"/>
      </w:tblGrid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80F9A" w:rsidRDefault="00D80F9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adresse du médecin: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D80F9A" w:rsidRDefault="00D80F9A">
            <w:pPr>
              <w:spacing w:before="60" w:after="60"/>
              <w:rPr>
                <w:noProof/>
                <w:lang w:val="fr-C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80F9A" w:rsidRDefault="00D80F9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adresse de l’entreprise:</w:t>
            </w:r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bookmarkEnd w:id="0"/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D80F9A" w:rsidRDefault="00D80F9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noProof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D80F9A" w:rsidRDefault="00D80F9A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"/>
        <w:gridCol w:w="2194"/>
        <w:gridCol w:w="1130"/>
        <w:gridCol w:w="2210"/>
        <w:gridCol w:w="1290"/>
        <w:gridCol w:w="1256"/>
      </w:tblGrid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7"/>
            <w:shd w:val="clear" w:color="auto" w:fill="B3B3B3"/>
          </w:tcPr>
          <w:p w:rsidR="00D80F9A" w:rsidRDefault="00D80F9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Personne examinée:</w:t>
            </w:r>
          </w:p>
        </w:tc>
      </w:tr>
      <w:tr w:rsidR="00D80F9A" w:rsidTr="0040506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8" w:type="dxa"/>
          </w:tcPr>
          <w:p w:rsidR="00D80F9A" w:rsidRDefault="00D80F9A">
            <w:pPr>
              <w:spacing w:before="60" w:after="60"/>
              <w:jc w:val="left"/>
            </w:pPr>
            <w:r>
              <w:t>Nom</w:t>
            </w:r>
          </w:p>
        </w:tc>
        <w:tc>
          <w:tcPr>
            <w:tcW w:w="2210" w:type="dxa"/>
            <w:gridSpan w:val="2"/>
            <w:tcBorders>
              <w:top w:val="nil"/>
              <w:bottom w:val="dotted" w:sz="4" w:space="0" w:color="auto"/>
            </w:tcBorders>
          </w:tcPr>
          <w:p w:rsidR="00D80F9A" w:rsidRDefault="00D80F9A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0" w:type="dxa"/>
          </w:tcPr>
          <w:p w:rsidR="00D80F9A" w:rsidRDefault="00D80F9A">
            <w:pPr>
              <w:spacing w:before="60" w:after="60"/>
              <w:jc w:val="left"/>
            </w:pPr>
            <w:r>
              <w:t>Prénom</w:t>
            </w:r>
          </w:p>
        </w:tc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:rsidR="00D80F9A" w:rsidRDefault="00D80F9A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90" w:type="dxa"/>
          </w:tcPr>
          <w:p w:rsidR="00D80F9A" w:rsidRPr="00427F6B" w:rsidRDefault="00D80F9A">
            <w:pPr>
              <w:spacing w:before="60" w:after="60"/>
              <w:jc w:val="left"/>
              <w:rPr>
                <w:szCs w:val="22"/>
              </w:rPr>
            </w:pPr>
            <w:r w:rsidRPr="00427F6B">
              <w:rPr>
                <w:szCs w:val="22"/>
              </w:rPr>
              <w:t xml:space="preserve">Année de </w:t>
            </w:r>
            <w:r w:rsidR="00427F6B" w:rsidRPr="00427F6B">
              <w:rPr>
                <w:szCs w:val="22"/>
              </w:rPr>
              <w:br/>
            </w:r>
            <w:r w:rsidRPr="00427F6B">
              <w:rPr>
                <w:szCs w:val="22"/>
              </w:rPr>
              <w:t>nai</w:t>
            </w:r>
            <w:r w:rsidRPr="00427F6B">
              <w:rPr>
                <w:szCs w:val="22"/>
              </w:rPr>
              <w:t>s</w:t>
            </w:r>
            <w:r w:rsidRPr="00427F6B">
              <w:rPr>
                <w:szCs w:val="22"/>
              </w:rPr>
              <w:t>sance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</w:tcPr>
          <w:p w:rsidR="00D80F9A" w:rsidRDefault="00D80F9A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80F9A" w:rsidTr="0040506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gridSpan w:val="2"/>
          </w:tcPr>
          <w:p w:rsidR="00D80F9A" w:rsidRDefault="00D80F9A">
            <w:pPr>
              <w:spacing w:before="60" w:after="60"/>
              <w:jc w:val="left"/>
            </w:pPr>
            <w:r>
              <w:rPr>
                <w:noProof/>
              </w:rPr>
              <w:t>Adresse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</w:tcBorders>
          </w:tcPr>
          <w:p w:rsidR="00D80F9A" w:rsidRDefault="00D80F9A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 w:rsidR="00DF2CD3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0506C" w:rsidRPr="0040506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gridSpan w:val="2"/>
          </w:tcPr>
          <w:p w:rsidR="0040506C" w:rsidRPr="0040506C" w:rsidRDefault="0040506C" w:rsidP="0040506C">
            <w:pPr>
              <w:jc w:val="left"/>
              <w:rPr>
                <w:noProof/>
                <w:sz w:val="4"/>
                <w:szCs w:val="4"/>
              </w:rPr>
            </w:pPr>
          </w:p>
        </w:tc>
        <w:tc>
          <w:tcPr>
            <w:tcW w:w="8080" w:type="dxa"/>
            <w:gridSpan w:val="5"/>
          </w:tcPr>
          <w:p w:rsidR="0040506C" w:rsidRPr="0040506C" w:rsidRDefault="0040506C" w:rsidP="0040506C">
            <w:pPr>
              <w:jc w:val="left"/>
              <w:rPr>
                <w:noProof/>
                <w:sz w:val="4"/>
                <w:szCs w:val="4"/>
              </w:rPr>
            </w:pPr>
          </w:p>
        </w:tc>
      </w:tr>
    </w:tbl>
    <w:p w:rsidR="00D80F9A" w:rsidRDefault="00D80F9A">
      <w:pPr>
        <w:spacing w:before="60" w:after="60"/>
        <w:rPr>
          <w:sz w:val="15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D80F9A" w:rsidRDefault="00D80F9A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rFonts w:cs="Arial"/>
                <w:bCs/>
                <w:noProof/>
                <w:lang w:val="fr-CH"/>
              </w:rPr>
              <w:t>Lieu, Date</w:t>
            </w:r>
            <w:r>
              <w:rPr>
                <w:lang w:eastAsia="fr-FR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D80F9A" w:rsidRDefault="00D80F9A">
            <w:pPr>
              <w:spacing w:before="60" w:after="60"/>
              <w:jc w:val="left"/>
              <w:rPr>
                <w:lang w:val="fr-CH" w:eastAsia="fr-FR"/>
              </w:rPr>
            </w:pPr>
            <w:r>
              <w:rPr>
                <w:rFonts w:cs="Arial"/>
                <w:noProof/>
                <w:sz w:val="20"/>
                <w:lang w:val="fr-CH"/>
              </w:rPr>
              <w:t xml:space="preserve">Signature de la </w:t>
            </w:r>
            <w:r>
              <w:rPr>
                <w:rFonts w:cs="Arial"/>
                <w:sz w:val="20"/>
                <w:lang w:val="fr-CH"/>
              </w:rPr>
              <w:t>personne exam</w:t>
            </w:r>
            <w:r>
              <w:rPr>
                <w:rFonts w:cs="Arial"/>
                <w:sz w:val="20"/>
                <w:lang w:val="fr-CH"/>
              </w:rPr>
              <w:t>i</w:t>
            </w:r>
            <w:r>
              <w:rPr>
                <w:rFonts w:cs="Arial"/>
                <w:sz w:val="20"/>
                <w:lang w:val="fr-CH"/>
              </w:rPr>
              <w:t>née</w:t>
            </w:r>
            <w:r>
              <w:rPr>
                <w:sz w:val="20"/>
                <w:lang w:val="fr-CH" w:eastAsia="fr-FR"/>
              </w:rPr>
              <w:t>:</w:t>
            </w:r>
            <w:r>
              <w:rPr>
                <w:rFonts w:cs="Arial"/>
                <w:i/>
                <w:iCs/>
                <w:noProof/>
                <w:sz w:val="15"/>
                <w:lang w:val="fr-CH"/>
              </w:rPr>
              <w:br/>
              <w:t>Prière de signer à la main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lang w:val="fr-CH" w:eastAsia="fr-FR"/>
              </w:rPr>
            </w:pPr>
          </w:p>
        </w:tc>
      </w:tr>
    </w:tbl>
    <w:p w:rsidR="00D80F9A" w:rsidRDefault="00D80F9A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fr-CH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bottom w:val="single" w:sz="12" w:space="0" w:color="auto"/>
            </w:tcBorders>
            <w:shd w:val="clear" w:color="auto" w:fill="B3B3B3"/>
          </w:tcPr>
          <w:p w:rsidR="00D80F9A" w:rsidRDefault="00D80F9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Décision:</w:t>
            </w:r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bottom w:val="nil"/>
            </w:tcBorders>
          </w:tcPr>
          <w:p w:rsidR="00D80F9A" w:rsidRDefault="00D80F9A">
            <w:pPr>
              <w:spacing w:before="60" w:after="60"/>
              <w:rPr>
                <w:lang w:val="fr-CH"/>
              </w:rPr>
            </w:pPr>
            <w:r>
              <w:rPr>
                <w:rFonts w:cs="Arial"/>
                <w:lang w:val="fr-CH"/>
              </w:rPr>
              <w:t>J'ai examiné la personne désignée ci-dessus et ai clarifié la question de son aptitude au tr</w:t>
            </w:r>
            <w:r>
              <w:rPr>
                <w:rFonts w:cs="Arial"/>
                <w:lang w:val="fr-CH"/>
              </w:rPr>
              <w:t>a</w:t>
            </w:r>
            <w:r>
              <w:rPr>
                <w:rFonts w:cs="Arial"/>
                <w:lang w:val="fr-CH"/>
              </w:rPr>
              <w:t xml:space="preserve">vail de nuit et en équipes. </w:t>
            </w:r>
            <w:r>
              <w:rPr>
                <w:rFonts w:cs="Arial"/>
                <w:sz w:val="15"/>
                <w:lang w:val="fr-CH"/>
              </w:rPr>
              <w:t>(C</w:t>
            </w:r>
            <w:r>
              <w:rPr>
                <w:rFonts w:cs="Arial"/>
                <w:sz w:val="15"/>
                <w:lang w:val="fr-CH"/>
              </w:rPr>
              <w:t>o</w:t>
            </w:r>
            <w:r>
              <w:rPr>
                <w:rFonts w:cs="Arial"/>
                <w:sz w:val="15"/>
                <w:lang w:val="fr-CH"/>
              </w:rPr>
              <w:t>cher la mention pertinente)</w:t>
            </w:r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:rsidR="00D80F9A" w:rsidRDefault="00D80F9A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 xml:space="preserve">Rien ne </w:t>
            </w:r>
            <w:r w:rsidR="00175FA6">
              <w:rPr>
                <w:rFonts w:cs="Arial"/>
                <w:b/>
                <w:bCs/>
                <w:lang w:val="fr-CH"/>
              </w:rPr>
              <w:t>s'oppose à l'affectation prévue (aptitude).</w:t>
            </w:r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:rsidR="00BB4729" w:rsidRDefault="00D80F9A" w:rsidP="00D31704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/>
                <w:bCs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CH"/>
              </w:rPr>
              <w:tab/>
            </w:r>
            <w:r w:rsidRPr="00427F6B">
              <w:rPr>
                <w:rFonts w:cs="Arial"/>
                <w:b/>
                <w:bCs/>
                <w:spacing w:val="-4"/>
                <w:lang w:val="fr-CH"/>
              </w:rPr>
              <w:t xml:space="preserve">L'affectation prévue n'est </w:t>
            </w:r>
            <w:r w:rsidR="00427F6B" w:rsidRPr="00427F6B">
              <w:rPr>
                <w:rFonts w:cs="Arial"/>
                <w:b/>
                <w:bCs/>
                <w:spacing w:val="-4"/>
                <w:lang w:val="fr-CH"/>
              </w:rPr>
              <w:t>temporairement</w:t>
            </w:r>
            <w:r w:rsidRPr="00427F6B">
              <w:rPr>
                <w:rFonts w:cs="Arial"/>
                <w:b/>
                <w:bCs/>
                <w:spacing w:val="-4"/>
                <w:lang w:val="fr-CH"/>
              </w:rPr>
              <w:t xml:space="preserve"> pas possible</w:t>
            </w:r>
            <w:r w:rsidR="00BB4729" w:rsidRPr="00427F6B">
              <w:rPr>
                <w:rFonts w:cs="Arial"/>
                <w:b/>
                <w:spacing w:val="-4"/>
                <w:lang w:val="fr-CH"/>
              </w:rPr>
              <w:t xml:space="preserve"> </w:t>
            </w:r>
            <w:r w:rsidR="00175FA6" w:rsidRPr="00427F6B">
              <w:rPr>
                <w:rFonts w:cs="Arial"/>
                <w:b/>
                <w:spacing w:val="-4"/>
                <w:lang w:val="fr-CH"/>
              </w:rPr>
              <w:t xml:space="preserve">(non-aptitude </w:t>
            </w:r>
            <w:r w:rsidR="00427F6B" w:rsidRPr="00427F6B">
              <w:rPr>
                <w:rFonts w:cs="Arial"/>
                <w:b/>
                <w:spacing w:val="-4"/>
                <w:lang w:val="fr-CH"/>
              </w:rPr>
              <w:t>temp</w:t>
            </w:r>
            <w:r w:rsidR="00427F6B" w:rsidRPr="00427F6B">
              <w:rPr>
                <w:rFonts w:cs="Arial"/>
                <w:b/>
                <w:spacing w:val="-4"/>
                <w:lang w:val="fr-CH"/>
              </w:rPr>
              <w:t>o</w:t>
            </w:r>
            <w:r w:rsidR="00427F6B" w:rsidRPr="00427F6B">
              <w:rPr>
                <w:rFonts w:cs="Arial"/>
                <w:b/>
                <w:spacing w:val="-4"/>
                <w:lang w:val="fr-CH"/>
              </w:rPr>
              <w:t>raire</w:t>
            </w:r>
            <w:r w:rsidR="00175FA6">
              <w:rPr>
                <w:rFonts w:cs="Arial"/>
                <w:b/>
                <w:lang w:val="fr-CH"/>
              </w:rPr>
              <w:t>) :</w:t>
            </w:r>
          </w:p>
          <w:p w:rsidR="00D31704" w:rsidRDefault="00D80F9A" w:rsidP="00D31704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ab/>
              <w:t>Réévaluation dans</w:t>
            </w:r>
            <w:r>
              <w:rPr>
                <w:rFonts w:cs="Arial"/>
                <w:sz w:val="18"/>
                <w:lang w:val="fr-CH"/>
              </w:rPr>
              <w:t xml:space="preserve">  </w:t>
            </w:r>
            <w:r w:rsidRPr="00D31704"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1704">
              <w:rPr>
                <w:rFonts w:cs="Arial"/>
                <w:bCs/>
                <w:u w:val="dotted"/>
                <w:lang w:val="fr-CH"/>
              </w:rPr>
              <w:instrText xml:space="preserve"> FORMTEXT </w:instrText>
            </w:r>
            <w:r w:rsidRPr="00D31704">
              <w:rPr>
                <w:rFonts w:cs="Arial"/>
                <w:bCs/>
                <w:u w:val="dotted"/>
              </w:rPr>
            </w:r>
            <w:r w:rsidRPr="00D31704">
              <w:rPr>
                <w:rFonts w:cs="Arial"/>
                <w:bCs/>
                <w:u w:val="dotted"/>
              </w:rPr>
              <w:fldChar w:fldCharType="separate"/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Pr="00D31704"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lang w:val="fr-CH"/>
              </w:rPr>
              <w:t xml:space="preserve">  mois</w:t>
            </w:r>
          </w:p>
          <w:p w:rsidR="00D31704" w:rsidRDefault="00175FA6" w:rsidP="00D31704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>L’a</w:t>
            </w:r>
            <w:r w:rsidR="00D80F9A" w:rsidRPr="00175FA6">
              <w:rPr>
                <w:rFonts w:cs="Arial"/>
                <w:b/>
                <w:lang w:val="fr-CH"/>
              </w:rPr>
              <w:t xml:space="preserve">ffectation </w:t>
            </w:r>
            <w:r w:rsidRPr="00175FA6">
              <w:rPr>
                <w:rFonts w:cs="Arial"/>
                <w:b/>
                <w:lang w:val="fr-CH"/>
              </w:rPr>
              <w:t xml:space="preserve">est </w:t>
            </w:r>
            <w:r w:rsidR="001E4C40" w:rsidRPr="00175FA6">
              <w:rPr>
                <w:rFonts w:cs="Arial"/>
                <w:b/>
                <w:lang w:val="fr-CH"/>
              </w:rPr>
              <w:t xml:space="preserve">partiellement </w:t>
            </w:r>
            <w:r w:rsidR="00D80F9A" w:rsidRPr="00175FA6">
              <w:rPr>
                <w:rFonts w:cs="Arial"/>
                <w:b/>
                <w:lang w:val="fr-CH"/>
              </w:rPr>
              <w:t>possible aux conditions suivantes</w:t>
            </w:r>
            <w:r>
              <w:rPr>
                <w:rFonts w:cs="Arial"/>
                <w:b/>
                <w:lang w:val="fr-CH"/>
              </w:rPr>
              <w:t xml:space="preserve"> (aptitude à </w:t>
            </w:r>
            <w:r w:rsidR="00335756">
              <w:rPr>
                <w:rFonts w:cs="Arial"/>
                <w:b/>
                <w:lang w:val="fr-CH"/>
              </w:rPr>
              <w:br/>
            </w:r>
            <w:r w:rsidR="00335756">
              <w:rPr>
                <w:rFonts w:cs="Arial"/>
                <w:b/>
                <w:lang w:val="fr-CH"/>
              </w:rPr>
              <w:tab/>
            </w:r>
            <w:r>
              <w:rPr>
                <w:rFonts w:cs="Arial"/>
                <w:b/>
                <w:lang w:val="fr-CH"/>
              </w:rPr>
              <w:t>certaines conditions</w:t>
            </w:r>
            <w:r w:rsidR="002D5797">
              <w:rPr>
                <w:rFonts w:cs="Arial"/>
                <w:b/>
                <w:lang w:val="fr-CH"/>
              </w:rPr>
              <w:t>)</w:t>
            </w:r>
            <w:r>
              <w:rPr>
                <w:rFonts w:cs="Arial"/>
                <w:b/>
                <w:lang w:val="fr-CH"/>
              </w:rPr>
              <w:t> :</w:t>
            </w:r>
          </w:p>
          <w:p w:rsidR="00D31704" w:rsidRPr="00422E9A" w:rsidRDefault="00D31704" w:rsidP="00D31704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Cs/>
                <w:u w:val="dotted"/>
              </w:rPr>
            </w:pPr>
            <w:r w:rsidRPr="001E4C40">
              <w:rPr>
                <w:rFonts w:cs="Arial"/>
                <w:lang w:val="fr-CH"/>
              </w:rPr>
              <w:tab/>
              <w:t xml:space="preserve">  </w:t>
            </w:r>
            <w:r w:rsidRPr="00422E9A"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422E9A">
              <w:rPr>
                <w:rFonts w:cs="Arial"/>
                <w:bCs/>
                <w:u w:val="dotted"/>
              </w:rPr>
              <w:instrText xml:space="preserve"> FORMTEXT </w:instrText>
            </w:r>
            <w:r w:rsidRPr="00422E9A">
              <w:rPr>
                <w:rFonts w:cs="Arial"/>
                <w:bCs/>
                <w:u w:val="dotted"/>
              </w:rPr>
            </w:r>
            <w:r w:rsidRPr="00422E9A">
              <w:rPr>
                <w:rFonts w:cs="Arial"/>
                <w:bCs/>
                <w:u w:val="dotted"/>
              </w:rPr>
              <w:fldChar w:fldCharType="separate"/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Pr="00422E9A">
              <w:rPr>
                <w:rFonts w:cs="Arial"/>
                <w:bCs/>
                <w:u w:val="dotted"/>
              </w:rPr>
              <w:fldChar w:fldCharType="end"/>
            </w:r>
            <w:r w:rsidRPr="00422E9A">
              <w:rPr>
                <w:rFonts w:cs="Arial"/>
                <w:bCs/>
                <w:u w:val="dotted"/>
              </w:rPr>
              <w:tab/>
            </w:r>
          </w:p>
          <w:p w:rsidR="00D80F9A" w:rsidRDefault="00D31704" w:rsidP="00BB4729">
            <w:pPr>
              <w:tabs>
                <w:tab w:val="left" w:pos="569"/>
                <w:tab w:val="right" w:pos="8933"/>
              </w:tabs>
              <w:spacing w:before="120" w:after="6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  </w:t>
            </w:r>
            <w:r w:rsidRPr="00422E9A"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422E9A">
              <w:rPr>
                <w:rFonts w:cs="Arial"/>
                <w:bCs/>
                <w:u w:val="dotted"/>
              </w:rPr>
              <w:instrText xml:space="preserve"> FORMTEXT </w:instrText>
            </w:r>
            <w:r w:rsidRPr="00422E9A">
              <w:rPr>
                <w:rFonts w:cs="Arial"/>
                <w:bCs/>
                <w:u w:val="dotted"/>
              </w:rPr>
            </w:r>
            <w:r w:rsidRPr="00422E9A">
              <w:rPr>
                <w:rFonts w:cs="Arial"/>
                <w:bCs/>
                <w:u w:val="dotted"/>
              </w:rPr>
              <w:fldChar w:fldCharType="separate"/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="00DF2CD3">
              <w:rPr>
                <w:rFonts w:cs="Arial"/>
                <w:bCs/>
                <w:noProof/>
                <w:u w:val="dotted"/>
              </w:rPr>
              <w:t> </w:t>
            </w:r>
            <w:r w:rsidRPr="00422E9A">
              <w:rPr>
                <w:rFonts w:cs="Arial"/>
                <w:bCs/>
                <w:u w:val="dotted"/>
              </w:rPr>
              <w:fldChar w:fldCharType="end"/>
            </w:r>
            <w:r w:rsidRPr="00422E9A">
              <w:rPr>
                <w:rFonts w:cs="Arial"/>
                <w:bCs/>
                <w:u w:val="dotted"/>
              </w:rPr>
              <w:tab/>
            </w:r>
          </w:p>
        </w:tc>
      </w:tr>
      <w:tr w:rsidR="00D80F9A" w:rsidRPr="003D6F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:rsidR="00D80F9A" w:rsidRPr="003D6F34" w:rsidRDefault="00D31704" w:rsidP="00175FA6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>Le collaborateur désigné ci-dessus n'est, pour raisons de santé,</w:t>
            </w:r>
            <w:r w:rsidR="00175FA6">
              <w:rPr>
                <w:rFonts w:cs="Arial"/>
                <w:b/>
                <w:bCs/>
                <w:lang w:val="fr-CH"/>
              </w:rPr>
              <w:t xml:space="preserve"> </w:t>
            </w:r>
            <w:r>
              <w:rPr>
                <w:rFonts w:cs="Arial"/>
                <w:b/>
                <w:bCs/>
                <w:u w:val="single"/>
                <w:lang w:val="fr-CH"/>
              </w:rPr>
              <w:t>pas apte</w:t>
            </w:r>
            <w:r>
              <w:rPr>
                <w:rFonts w:cs="Arial"/>
                <w:b/>
                <w:bCs/>
                <w:lang w:val="fr-CH"/>
              </w:rPr>
              <w:t xml:space="preserve"> à </w:t>
            </w:r>
            <w:r w:rsidR="00175FA6">
              <w:rPr>
                <w:rFonts w:cs="Arial"/>
                <w:b/>
                <w:bCs/>
                <w:lang w:val="fr-CH"/>
              </w:rPr>
              <w:br/>
            </w:r>
            <w:r w:rsidR="00175FA6"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>l'a</w:t>
            </w:r>
            <w:r>
              <w:rPr>
                <w:rFonts w:cs="Arial"/>
                <w:b/>
                <w:bCs/>
                <w:lang w:val="fr-CH"/>
              </w:rPr>
              <w:t>c</w:t>
            </w:r>
            <w:r>
              <w:rPr>
                <w:rFonts w:cs="Arial"/>
                <w:b/>
                <w:bCs/>
                <w:lang w:val="fr-CH"/>
              </w:rPr>
              <w:t>tivité prévue</w:t>
            </w:r>
            <w:r w:rsidR="00175FA6">
              <w:rPr>
                <w:rFonts w:cs="Arial"/>
                <w:b/>
                <w:bCs/>
                <w:lang w:val="fr-CH"/>
              </w:rPr>
              <w:t xml:space="preserve"> (non-aptitude)</w:t>
            </w:r>
            <w:r>
              <w:rPr>
                <w:rFonts w:cs="Arial"/>
                <w:b/>
                <w:bCs/>
                <w:lang w:val="fr-CH"/>
              </w:rPr>
              <w:t>.</w:t>
            </w:r>
          </w:p>
        </w:tc>
      </w:tr>
      <w:tr w:rsidR="00D80F9A" w:rsidRPr="00DE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top w:val="nil"/>
              <w:bottom w:val="single" w:sz="12" w:space="0" w:color="auto"/>
            </w:tcBorders>
          </w:tcPr>
          <w:p w:rsidR="00D80F9A" w:rsidRPr="00DE6E21" w:rsidRDefault="00D80F9A">
            <w:pPr>
              <w:tabs>
                <w:tab w:val="left" w:pos="569"/>
              </w:tabs>
              <w:spacing w:before="60" w:after="60"/>
              <w:jc w:val="left"/>
              <w:rPr>
                <w:sz w:val="2"/>
                <w:szCs w:val="2"/>
                <w:lang w:val="fr-CH"/>
              </w:rPr>
            </w:pPr>
          </w:p>
        </w:tc>
      </w:tr>
    </w:tbl>
    <w:p w:rsidR="00D80F9A" w:rsidRDefault="00D80F9A">
      <w:pPr>
        <w:spacing w:before="60" w:after="60"/>
        <w:rPr>
          <w:b/>
          <w:bCs/>
          <w:lang w:val="fr-CH"/>
        </w:rPr>
      </w:pPr>
      <w:r>
        <w:rPr>
          <w:rFonts w:cs="Arial"/>
          <w:b/>
          <w:bCs/>
          <w:lang w:val="fr-CH"/>
        </w:rPr>
        <w:t>La déclaration d'aptitude a une validité de 2 ans maximum</w:t>
      </w:r>
      <w:r>
        <w:rPr>
          <w:b/>
          <w:bCs/>
          <w:lang w:val="fr-CH"/>
        </w:rPr>
        <w:t>.</w:t>
      </w:r>
    </w:p>
    <w:p w:rsidR="00D80F9A" w:rsidRPr="00BB4729" w:rsidRDefault="00D80F9A">
      <w:pPr>
        <w:rPr>
          <w:sz w:val="6"/>
          <w:szCs w:val="6"/>
          <w:lang w:val="fr-CH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D80F9A" w:rsidRDefault="002D5797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rFonts w:cs="Arial"/>
                <w:bCs/>
                <w:noProof/>
                <w:lang w:val="fr-CH"/>
              </w:rPr>
              <w:t>Lieu, d</w:t>
            </w:r>
            <w:r w:rsidR="00D80F9A">
              <w:rPr>
                <w:rFonts w:cs="Arial"/>
                <w:bCs/>
                <w:noProof/>
                <w:lang w:val="fr-CH"/>
              </w:rPr>
              <w:t>ate</w:t>
            </w:r>
            <w:r w:rsidR="00D80F9A">
              <w:rPr>
                <w:lang w:eastAsia="fr-FR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"/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 w:rsidR="00DF2CD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2"/>
          </w:p>
        </w:tc>
      </w:tr>
      <w:tr w:rsidR="00D80F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D80F9A" w:rsidRDefault="00D80F9A">
            <w:pPr>
              <w:spacing w:before="60" w:after="60"/>
              <w:jc w:val="left"/>
              <w:rPr>
                <w:lang w:val="fr-CH" w:eastAsia="fr-FR"/>
              </w:rPr>
            </w:pPr>
            <w:r>
              <w:rPr>
                <w:rFonts w:cs="Arial"/>
                <w:noProof/>
                <w:lang w:val="fr-CH"/>
              </w:rPr>
              <w:t>Signature du médecin</w:t>
            </w:r>
            <w:r>
              <w:rPr>
                <w:lang w:val="fr-CH" w:eastAsia="fr-FR"/>
              </w:rPr>
              <w:t>:</w:t>
            </w:r>
            <w:r>
              <w:rPr>
                <w:lang w:val="fr-CH"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  <w:lang w:val="fr-CH"/>
              </w:rPr>
              <w:t>Prière de signer à la main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80F9A" w:rsidRDefault="00D80F9A">
            <w:pPr>
              <w:spacing w:before="60" w:after="60"/>
              <w:jc w:val="left"/>
              <w:rPr>
                <w:lang w:val="fr-CH" w:eastAsia="fr-FR"/>
              </w:rPr>
            </w:pPr>
          </w:p>
        </w:tc>
      </w:tr>
    </w:tbl>
    <w:p w:rsidR="00DE6E21" w:rsidRDefault="00D80F9A" w:rsidP="00DE6E21">
      <w:pPr>
        <w:tabs>
          <w:tab w:val="left" w:pos="2552"/>
          <w:tab w:val="left" w:pos="3402"/>
          <w:tab w:val="left" w:pos="3544"/>
        </w:tabs>
        <w:spacing w:before="120" w:after="60"/>
        <w:jc w:val="left"/>
        <w:rPr>
          <w:b/>
          <w:sz w:val="15"/>
          <w:szCs w:val="15"/>
          <w:lang w:val="fr-CH"/>
        </w:rPr>
      </w:pPr>
      <w:r>
        <w:rPr>
          <w:rFonts w:cs="Arial"/>
          <w:b/>
          <w:sz w:val="15"/>
          <w:szCs w:val="15"/>
          <w:lang w:val="fr-CH"/>
        </w:rPr>
        <w:t xml:space="preserve">Cette décision et </w:t>
      </w:r>
      <w:r>
        <w:rPr>
          <w:b/>
          <w:bCs/>
          <w:sz w:val="15"/>
          <w:szCs w:val="15"/>
          <w:lang w:val="fr-CH"/>
        </w:rPr>
        <w:t xml:space="preserve">la facture </w:t>
      </w:r>
      <w:r>
        <w:rPr>
          <w:rFonts w:cs="Arial"/>
          <w:b/>
          <w:sz w:val="15"/>
          <w:szCs w:val="15"/>
          <w:lang w:val="fr-CH"/>
        </w:rPr>
        <w:t>vont</w:t>
      </w:r>
      <w:r>
        <w:rPr>
          <w:b/>
          <w:sz w:val="15"/>
          <w:szCs w:val="15"/>
          <w:lang w:val="fr-CH"/>
        </w:rPr>
        <w:t>:</w:t>
      </w:r>
      <w:r>
        <w:rPr>
          <w:bCs/>
          <w:sz w:val="15"/>
          <w:szCs w:val="15"/>
          <w:lang w:val="fr-CH"/>
        </w:rPr>
        <w:tab/>
      </w:r>
      <w:r>
        <w:rPr>
          <w:bCs/>
          <w:sz w:val="15"/>
          <w:szCs w:val="15"/>
        </w:rPr>
        <w:sym w:font="Wingdings" w:char="F0E0"/>
      </w:r>
      <w:r>
        <w:rPr>
          <w:sz w:val="15"/>
          <w:szCs w:val="15"/>
          <w:lang w:val="fr-CH"/>
        </w:rPr>
        <w:tab/>
        <w:t>-</w:t>
      </w:r>
      <w:r w:rsidR="00D31704">
        <w:rPr>
          <w:sz w:val="15"/>
          <w:szCs w:val="15"/>
          <w:lang w:val="fr-CH"/>
        </w:rPr>
        <w:tab/>
      </w:r>
      <w:r>
        <w:rPr>
          <w:rFonts w:cs="Arial"/>
          <w:bCs/>
          <w:sz w:val="15"/>
          <w:szCs w:val="15"/>
          <w:lang w:val="fr-CH"/>
        </w:rPr>
        <w:t>à l'employeur (permis de travail de nuit ou en équipes</w:t>
      </w:r>
      <w:r>
        <w:rPr>
          <w:rFonts w:cs="Arial"/>
          <w:b/>
          <w:bCs/>
          <w:sz w:val="15"/>
          <w:szCs w:val="15"/>
          <w:lang w:val="fr-CH"/>
        </w:rPr>
        <w:t>). En vertu de l’art.</w:t>
      </w:r>
      <w:r>
        <w:rPr>
          <w:b/>
          <w:sz w:val="15"/>
          <w:szCs w:val="15"/>
          <w:lang w:val="fr-CH"/>
        </w:rPr>
        <w:t> 46 LTr</w:t>
      </w:r>
      <w:r>
        <w:rPr>
          <w:sz w:val="15"/>
          <w:szCs w:val="15"/>
          <w:lang w:val="fr-CH"/>
        </w:rPr>
        <w:t xml:space="preserve"> </w:t>
      </w:r>
      <w:r w:rsidR="00D31704">
        <w:rPr>
          <w:sz w:val="15"/>
          <w:szCs w:val="15"/>
          <w:lang w:val="fr-CH"/>
        </w:rPr>
        <w:br/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 w:rsidR="00D31704">
        <w:rPr>
          <w:b/>
          <w:sz w:val="15"/>
          <w:szCs w:val="15"/>
          <w:lang w:val="fr-CH"/>
        </w:rPr>
        <w:t xml:space="preserve">et </w:t>
      </w:r>
      <w:r>
        <w:rPr>
          <w:b/>
          <w:sz w:val="15"/>
          <w:szCs w:val="15"/>
          <w:lang w:val="fr-CH"/>
        </w:rPr>
        <w:t>de l’art. 73 OLT</w:t>
      </w:r>
      <w:r w:rsidR="00DE6E21">
        <w:rPr>
          <w:b/>
          <w:sz w:val="15"/>
          <w:szCs w:val="15"/>
          <w:lang w:val="fr-CH"/>
        </w:rPr>
        <w:t xml:space="preserve"> 1</w:t>
      </w:r>
      <w:r>
        <w:rPr>
          <w:b/>
          <w:sz w:val="15"/>
          <w:szCs w:val="15"/>
          <w:lang w:val="fr-CH"/>
        </w:rPr>
        <w:t xml:space="preserve">, l’employeur doit conserver ce formulaire afin que les </w:t>
      </w:r>
      <w:r w:rsidR="00DE6E21">
        <w:rPr>
          <w:b/>
          <w:sz w:val="15"/>
          <w:szCs w:val="15"/>
          <w:lang w:val="fr-CH"/>
        </w:rPr>
        <w:br/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>
        <w:rPr>
          <w:b/>
          <w:sz w:val="15"/>
          <w:szCs w:val="15"/>
          <w:lang w:val="fr-CH"/>
        </w:rPr>
        <w:t xml:space="preserve">autorités compétentes en matière d’exécution et de contrôle puissent le </w:t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 w:rsidR="00DE6E21">
        <w:rPr>
          <w:b/>
          <w:sz w:val="15"/>
          <w:szCs w:val="15"/>
          <w:lang w:val="fr-CH"/>
        </w:rPr>
        <w:tab/>
      </w:r>
      <w:r>
        <w:rPr>
          <w:b/>
          <w:sz w:val="15"/>
          <w:szCs w:val="15"/>
          <w:lang w:val="fr-CH"/>
        </w:rPr>
        <w:t>co</w:t>
      </w:r>
      <w:r>
        <w:rPr>
          <w:b/>
          <w:sz w:val="15"/>
          <w:szCs w:val="15"/>
          <w:lang w:val="fr-CH"/>
        </w:rPr>
        <w:t>n</w:t>
      </w:r>
      <w:r>
        <w:rPr>
          <w:b/>
          <w:sz w:val="15"/>
          <w:szCs w:val="15"/>
          <w:lang w:val="fr-CH"/>
        </w:rPr>
        <w:t xml:space="preserve">sulter si nécessaire. </w:t>
      </w:r>
    </w:p>
    <w:p w:rsidR="00D80F9A" w:rsidRPr="00D31704" w:rsidRDefault="00D80F9A" w:rsidP="00DE6E21">
      <w:pPr>
        <w:tabs>
          <w:tab w:val="left" w:pos="2552"/>
          <w:tab w:val="left" w:pos="3402"/>
          <w:tab w:val="left" w:pos="3544"/>
        </w:tabs>
        <w:spacing w:before="120" w:after="60"/>
        <w:jc w:val="left"/>
        <w:rPr>
          <w:sz w:val="15"/>
          <w:szCs w:val="15"/>
          <w:lang w:val="fr-CH"/>
        </w:rPr>
      </w:pPr>
      <w:r w:rsidRPr="00DE6E21">
        <w:rPr>
          <w:rFonts w:cs="Arial"/>
          <w:b/>
          <w:sz w:val="15"/>
          <w:szCs w:val="15"/>
          <w:lang w:val="fr-CH"/>
        </w:rPr>
        <w:t>Cette décision va</w:t>
      </w:r>
      <w:r w:rsidRPr="00DE6E21">
        <w:rPr>
          <w:b/>
          <w:sz w:val="15"/>
          <w:szCs w:val="15"/>
          <w:lang w:val="fr-CH"/>
        </w:rPr>
        <w:t>:</w:t>
      </w:r>
      <w:r w:rsidRPr="00DE6E21">
        <w:rPr>
          <w:bCs/>
          <w:sz w:val="15"/>
          <w:szCs w:val="15"/>
          <w:lang w:val="fr-CH"/>
        </w:rPr>
        <w:tab/>
      </w:r>
      <w:r>
        <w:rPr>
          <w:bCs/>
          <w:sz w:val="15"/>
          <w:szCs w:val="15"/>
        </w:rPr>
        <w:sym w:font="Wingdings" w:char="F0E0"/>
      </w:r>
      <w:r w:rsidRPr="00DE6E21">
        <w:rPr>
          <w:bCs/>
          <w:sz w:val="15"/>
          <w:szCs w:val="15"/>
          <w:lang w:val="fr-CH"/>
        </w:rPr>
        <w:tab/>
        <w:t xml:space="preserve">- </w:t>
      </w:r>
      <w:r w:rsidRPr="00DE6E21">
        <w:rPr>
          <w:rFonts w:cs="Arial"/>
          <w:bCs/>
          <w:sz w:val="15"/>
          <w:szCs w:val="15"/>
          <w:lang w:val="fr-CH"/>
        </w:rPr>
        <w:t>à la personne examinée</w:t>
      </w:r>
      <w:r w:rsidRPr="00DE6E21">
        <w:rPr>
          <w:bCs/>
          <w:sz w:val="15"/>
          <w:szCs w:val="15"/>
          <w:lang w:val="fr-CH"/>
        </w:rPr>
        <w:br/>
      </w:r>
      <w:r w:rsidRPr="00DE6E21">
        <w:rPr>
          <w:bCs/>
          <w:sz w:val="15"/>
          <w:szCs w:val="15"/>
          <w:lang w:val="fr-CH"/>
        </w:rPr>
        <w:tab/>
      </w:r>
    </w:p>
    <w:sectPr w:rsidR="00D80F9A" w:rsidRPr="00D31704" w:rsidSect="00FF402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397" w:left="1418" w:header="709" w:footer="8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E6" w:rsidRDefault="00446EE6">
      <w:r>
        <w:separator/>
      </w:r>
    </w:p>
  </w:endnote>
  <w:endnote w:type="continuationSeparator" w:id="0">
    <w:p w:rsidR="00446EE6" w:rsidRDefault="004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80F9A">
      <w:tc>
        <w:tcPr>
          <w:tcW w:w="4253" w:type="dxa"/>
          <w:vAlign w:val="bottom"/>
        </w:tcPr>
        <w:p w:rsidR="00D80F9A" w:rsidRDefault="00D80F9A">
          <w:pPr>
            <w:pStyle w:val="Pieddepage"/>
            <w:spacing w:before="60" w:after="60"/>
            <w:rPr>
              <w:sz w:val="15"/>
            </w:rPr>
          </w:pPr>
          <w:r>
            <w:rPr>
              <w:sz w:val="15"/>
            </w:rPr>
            <w:t xml:space="preserve">Page </w:t>
          </w:r>
          <w:r>
            <w:rPr>
              <w:rStyle w:val="Numrodepage"/>
              <w:rFonts w:cs="Arial"/>
              <w:sz w:val="15"/>
            </w:rPr>
            <w:fldChar w:fldCharType="begin"/>
          </w:r>
          <w:r>
            <w:rPr>
              <w:rStyle w:val="Numrodepage"/>
              <w:rFonts w:cs="Arial"/>
              <w:sz w:val="15"/>
            </w:rPr>
            <w:instrText xml:space="preserve"> PAGE </w:instrText>
          </w:r>
          <w:r>
            <w:rPr>
              <w:rStyle w:val="Numrodepage"/>
              <w:rFonts w:cs="Arial"/>
              <w:sz w:val="15"/>
            </w:rPr>
            <w:fldChar w:fldCharType="separate"/>
          </w:r>
          <w:r w:rsidR="00EF20DF">
            <w:rPr>
              <w:rStyle w:val="Numrodepage"/>
              <w:rFonts w:cs="Arial"/>
              <w:noProof/>
              <w:sz w:val="15"/>
            </w:rPr>
            <w:t>2</w:t>
          </w:r>
          <w:r>
            <w:rPr>
              <w:rStyle w:val="Numrodepage"/>
              <w:rFonts w:cs="Arial"/>
              <w:sz w:val="15"/>
            </w:rPr>
            <w:fldChar w:fldCharType="end"/>
          </w:r>
          <w:r>
            <w:rPr>
              <w:rStyle w:val="Numrodepage"/>
              <w:rFonts w:cs="Arial"/>
              <w:sz w:val="15"/>
            </w:rPr>
            <w:t xml:space="preserve"> / </w:t>
          </w:r>
          <w:r>
            <w:rPr>
              <w:rStyle w:val="Numrodepage"/>
              <w:rFonts w:cs="Arial"/>
              <w:sz w:val="15"/>
            </w:rPr>
            <w:fldChar w:fldCharType="begin"/>
          </w:r>
          <w:r>
            <w:rPr>
              <w:rStyle w:val="Numrodepage"/>
              <w:rFonts w:cs="Arial"/>
              <w:sz w:val="15"/>
            </w:rPr>
            <w:instrText xml:space="preserve"> NUMPAGES </w:instrText>
          </w:r>
          <w:r>
            <w:rPr>
              <w:rStyle w:val="Numrodepage"/>
              <w:rFonts w:cs="Arial"/>
              <w:sz w:val="15"/>
            </w:rPr>
            <w:fldChar w:fldCharType="separate"/>
          </w:r>
          <w:r w:rsidR="007B338E">
            <w:rPr>
              <w:rStyle w:val="Numrodepage"/>
              <w:rFonts w:cs="Arial"/>
              <w:noProof/>
              <w:sz w:val="15"/>
            </w:rPr>
            <w:t>1</w:t>
          </w:r>
          <w:r>
            <w:rPr>
              <w:rStyle w:val="Numrodepage"/>
              <w:rFonts w:cs="Arial"/>
              <w:sz w:val="15"/>
            </w:rPr>
            <w:fldChar w:fldCharType="end"/>
          </w:r>
        </w:p>
      </w:tc>
      <w:tc>
        <w:tcPr>
          <w:tcW w:w="5029" w:type="dxa"/>
        </w:tcPr>
        <w:p w:rsidR="00D80F9A" w:rsidRDefault="00D80F9A">
          <w:pPr>
            <w:pStyle w:val="Pieddepage"/>
            <w:spacing w:before="60" w:after="60"/>
            <w:rPr>
              <w:sz w:val="15"/>
              <w:lang w:val="de-DE"/>
            </w:rPr>
          </w:pPr>
        </w:p>
      </w:tc>
    </w:tr>
  </w:tbl>
  <w:p w:rsidR="00D80F9A" w:rsidRDefault="00D80F9A">
    <w:pPr>
      <w:pStyle w:val="Pieddepage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80F9A" w:rsidTr="00BB4729">
      <w:trPr>
        <w:trHeight w:val="709"/>
      </w:trPr>
      <w:tc>
        <w:tcPr>
          <w:tcW w:w="4253" w:type="dxa"/>
          <w:vAlign w:val="bottom"/>
        </w:tcPr>
        <w:p w:rsidR="00D80F9A" w:rsidRDefault="00175FA6" w:rsidP="00175FA6">
          <w:pPr>
            <w:pStyle w:val="Pieddepag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Mai 2014</w:t>
          </w:r>
        </w:p>
      </w:tc>
      <w:tc>
        <w:tcPr>
          <w:tcW w:w="5029" w:type="dxa"/>
        </w:tcPr>
        <w:p w:rsidR="00D80F9A" w:rsidRDefault="00D80F9A">
          <w:pPr>
            <w:pStyle w:val="zzFussAdr"/>
            <w:rPr>
              <w:lang w:val="fr-CH"/>
            </w:rPr>
          </w:pPr>
          <w:r>
            <w:rPr>
              <w:rFonts w:cs="Arial"/>
              <w:color w:val="000000"/>
              <w:szCs w:val="27"/>
              <w:lang w:val="fr-FR"/>
            </w:rPr>
            <w:t xml:space="preserve">Secrétariat d'Etat à l'économie </w:t>
          </w:r>
          <w:r>
            <w:rPr>
              <w:lang w:val="fr-CH"/>
            </w:rPr>
            <w:t>SECO</w:t>
          </w:r>
          <w:r>
            <w:rPr>
              <w:lang w:val="fr-CH"/>
            </w:rPr>
            <w:br/>
            <w:t>Holzikofenweg 36, 3003 Berne</w:t>
          </w:r>
        </w:p>
        <w:p w:rsidR="00D80F9A" w:rsidRDefault="00D80F9A">
          <w:pPr>
            <w:pStyle w:val="zzFussAdr"/>
            <w:rPr>
              <w:lang w:val="fr-FR"/>
            </w:rPr>
          </w:pPr>
          <w:r>
            <w:t>Tel. +41 (</w:t>
          </w:r>
          <w:r w:rsidR="00EF20DF">
            <w:t>58) 46</w:t>
          </w:r>
          <w:r>
            <w:t>2 29 48</w:t>
          </w:r>
          <w:r>
            <w:rPr>
              <w:lang w:val="fr-FR"/>
            </w:rPr>
            <w:t>, Fax +41 (</w:t>
          </w:r>
          <w:r w:rsidR="00EF20DF">
            <w:rPr>
              <w:lang w:val="fr-FR"/>
            </w:rPr>
            <w:t>58) 46</w:t>
          </w:r>
          <w:r>
            <w:rPr>
              <w:lang w:val="fr-FR"/>
            </w:rPr>
            <w:t>2 78 31</w:t>
          </w:r>
        </w:p>
        <w:p w:rsidR="00D80F9A" w:rsidRDefault="00D80F9A">
          <w:pPr>
            <w:pStyle w:val="zzFussAdr"/>
            <w:rPr>
              <w:lang w:val="fr-FR"/>
            </w:rPr>
          </w:pPr>
          <w:r>
            <w:t>info@seco.admin.ch</w:t>
          </w:r>
        </w:p>
        <w:p w:rsidR="00D80F9A" w:rsidRDefault="00D80F9A">
          <w:pPr>
            <w:pStyle w:val="zzFussAdr"/>
            <w:rPr>
              <w:lang w:val="de-DE"/>
            </w:rPr>
          </w:pPr>
          <w:r>
            <w:rPr>
              <w:lang w:val="de-DE"/>
            </w:rPr>
            <w:t>www.seco.admin.ch</w:t>
          </w:r>
        </w:p>
      </w:tc>
    </w:tr>
  </w:tbl>
  <w:p w:rsidR="00D80F9A" w:rsidRDefault="00D80F9A" w:rsidP="00BB4729">
    <w:pPr>
      <w:pStyle w:val="Pieddepag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E6" w:rsidRDefault="00446EE6"/>
  </w:footnote>
  <w:footnote w:type="continuationSeparator" w:id="0">
    <w:p w:rsidR="00446EE6" w:rsidRDefault="0044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D80F9A">
      <w:trPr>
        <w:trHeight w:val="290"/>
      </w:trPr>
      <w:tc>
        <w:tcPr>
          <w:tcW w:w="4634" w:type="dxa"/>
        </w:tcPr>
        <w:p w:rsidR="00D80F9A" w:rsidRDefault="00D80F9A">
          <w:pPr>
            <w:pStyle w:val="En-tte"/>
            <w:spacing w:before="60" w:after="60"/>
            <w:rPr>
              <w:b/>
              <w:bCs/>
              <w:sz w:val="15"/>
            </w:rPr>
          </w:pPr>
          <w:r>
            <w:rPr>
              <w:b/>
              <w:bCs/>
              <w:sz w:val="15"/>
              <w:lang w:val="fr-CH"/>
            </w:rPr>
            <w:t>Examen médical</w:t>
          </w:r>
        </w:p>
      </w:tc>
      <w:tc>
        <w:tcPr>
          <w:tcW w:w="4634" w:type="dxa"/>
        </w:tcPr>
        <w:p w:rsidR="00D80F9A" w:rsidRDefault="00D80F9A">
          <w:pPr>
            <w:pStyle w:val="En-tte"/>
            <w:spacing w:before="60" w:after="60"/>
            <w:rPr>
              <w:sz w:val="15"/>
            </w:rPr>
          </w:pPr>
        </w:p>
      </w:tc>
    </w:tr>
  </w:tbl>
  <w:p w:rsidR="00D80F9A" w:rsidRDefault="00D80F9A">
    <w:pPr>
      <w:pStyle w:val="En-tte"/>
      <w:rPr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D80F9A">
      <w:trPr>
        <w:cantSplit/>
        <w:trHeight w:val="1000"/>
      </w:trPr>
      <w:tc>
        <w:tcPr>
          <w:tcW w:w="4763" w:type="dxa"/>
        </w:tcPr>
        <w:p w:rsidR="00D80F9A" w:rsidRDefault="004F05F8">
          <w:pPr>
            <w:pStyle w:val="En-tt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26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25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D80F9A" w:rsidRDefault="00D80F9A">
          <w:pPr>
            <w:pStyle w:val="zzKopfDept"/>
            <w:rPr>
              <w:lang w:val="fr-CH"/>
            </w:rPr>
          </w:pPr>
          <w:r>
            <w:rPr>
              <w:rFonts w:cs="Arial"/>
              <w:color w:val="000000"/>
              <w:szCs w:val="27"/>
              <w:lang w:val="fr-FR"/>
            </w:rPr>
            <w:t>Département fédéral de l'économie,</w:t>
          </w:r>
          <w:r>
            <w:rPr>
              <w:rFonts w:cs="Arial"/>
              <w:color w:val="000000"/>
              <w:szCs w:val="27"/>
              <w:lang w:val="fr-FR"/>
            </w:rPr>
            <w:br/>
            <w:t>de la formation et de la recherche DEFR</w:t>
          </w:r>
        </w:p>
        <w:p w:rsidR="00D80F9A" w:rsidRDefault="00D80F9A">
          <w:pPr>
            <w:pStyle w:val="zzKopfFett"/>
            <w:rPr>
              <w:lang w:val="fr-CH"/>
            </w:rPr>
          </w:pPr>
          <w:r>
            <w:rPr>
              <w:rFonts w:cs="Arial"/>
              <w:color w:val="000000"/>
              <w:szCs w:val="27"/>
              <w:lang w:val="fr-FR"/>
            </w:rPr>
            <w:t>Secrétariat d'Etat à l'économie SECO</w:t>
          </w:r>
        </w:p>
        <w:p w:rsidR="00D80F9A" w:rsidRDefault="00D80F9A">
          <w:pPr>
            <w:pStyle w:val="zzKopfOE"/>
            <w:rPr>
              <w:bCs/>
              <w:lang w:val="fr-CH"/>
            </w:rPr>
          </w:pPr>
          <w:r>
            <w:rPr>
              <w:bCs/>
              <w:spacing w:val="10"/>
              <w:lang w:val="fr-FR"/>
            </w:rPr>
            <w:t>Conditions de travail</w:t>
          </w:r>
        </w:p>
        <w:p w:rsidR="00D80F9A" w:rsidRDefault="00D80F9A">
          <w:pPr>
            <w:pStyle w:val="zzKopfOE"/>
            <w:rPr>
              <w:lang w:val="fr-CH"/>
            </w:rPr>
          </w:pPr>
          <w:r>
            <w:rPr>
              <w:spacing w:val="10"/>
              <w:lang w:val="fr-FR"/>
            </w:rPr>
            <w:t>Protection des travailleurs</w:t>
          </w:r>
          <w:r>
            <w:rPr>
              <w:lang w:val="fr-CH"/>
            </w:rPr>
            <w:t xml:space="preserve"> ABAS</w:t>
          </w:r>
        </w:p>
      </w:tc>
    </w:tr>
  </w:tbl>
  <w:p w:rsidR="00D80F9A" w:rsidRDefault="00D80F9A">
    <w:pPr>
      <w:pStyle w:val="En-tte"/>
      <w:rPr>
        <w:sz w:val="15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0A8E6A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D329D0"/>
    <w:multiLevelType w:val="singleLevel"/>
    <w:tmpl w:val="2CB2138E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0DF221B7"/>
    <w:multiLevelType w:val="hybridMultilevel"/>
    <w:tmpl w:val="63F29FBC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A4816"/>
    <w:multiLevelType w:val="hybridMultilevel"/>
    <w:tmpl w:val="FE721F4A"/>
    <w:lvl w:ilvl="0" w:tplc="2780D640">
      <w:start w:val="2"/>
      <w:numFmt w:val="bullet"/>
      <w:lvlText w:val="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217"/>
    <w:multiLevelType w:val="singleLevel"/>
    <w:tmpl w:val="DBFCEF3C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6" w15:restartNumberingAfterBreak="0">
    <w:nsid w:val="56082752"/>
    <w:multiLevelType w:val="singleLevel"/>
    <w:tmpl w:val="AFEA1702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7" w15:restartNumberingAfterBreak="0">
    <w:nsid w:val="5EAA6A6A"/>
    <w:multiLevelType w:val="singleLevel"/>
    <w:tmpl w:val="73EC923C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FF61948"/>
    <w:multiLevelType w:val="singleLevel"/>
    <w:tmpl w:val="A83EFC20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4F3D4F"/>
    <w:multiLevelType w:val="hybridMultilevel"/>
    <w:tmpl w:val="9D44CBEE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C867FD"/>
    <w:multiLevelType w:val="singleLevel"/>
    <w:tmpl w:val="5C0A526E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1" w15:restartNumberingAfterBreak="0">
    <w:nsid w:val="7D8535E7"/>
    <w:multiLevelType w:val="hybridMultilevel"/>
    <w:tmpl w:val="3202EEAE"/>
    <w:lvl w:ilvl="0" w:tplc="30243EC6">
      <w:start w:val="26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9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attachedTemplate r:id="rId1"/>
  <w:revisionView w:inkAnnotation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DokTyp" w:val="FAX"/>
    <w:docVar w:name="dvAmt" w:val="Staatssekretariat für Wirtschaft"/>
    <w:docVar w:name="dvBereich" w:val="Arbeitsbedingungen"/>
    <w:docVar w:name="dvGrussformel" w:val="Mit freundlichen Grüssen"/>
    <w:docVar w:name="dvName" w:val="Schwaninger"/>
    <w:docVar w:name="dvpersönlich" w:val="x"/>
    <w:docVar w:name="dvRessort" w:val="Grundlagen Arbeit und Gesundheit"/>
    <w:docVar w:name="dvVorname" w:val="Ulrich"/>
  </w:docVars>
  <w:rsids>
    <w:rsidRoot w:val="00F61070"/>
    <w:rsid w:val="0006518A"/>
    <w:rsid w:val="00175FA6"/>
    <w:rsid w:val="001B2AD4"/>
    <w:rsid w:val="001E4C40"/>
    <w:rsid w:val="0023484D"/>
    <w:rsid w:val="00245585"/>
    <w:rsid w:val="002B56CC"/>
    <w:rsid w:val="002D5797"/>
    <w:rsid w:val="00335756"/>
    <w:rsid w:val="00343245"/>
    <w:rsid w:val="003D6F34"/>
    <w:rsid w:val="0040506C"/>
    <w:rsid w:val="00427F6B"/>
    <w:rsid w:val="00446EE6"/>
    <w:rsid w:val="004C5E98"/>
    <w:rsid w:val="004F05F8"/>
    <w:rsid w:val="0054704D"/>
    <w:rsid w:val="00590455"/>
    <w:rsid w:val="007B338E"/>
    <w:rsid w:val="008B4CAD"/>
    <w:rsid w:val="009260AC"/>
    <w:rsid w:val="00B5096F"/>
    <w:rsid w:val="00BB4729"/>
    <w:rsid w:val="00D31704"/>
    <w:rsid w:val="00D80F9A"/>
    <w:rsid w:val="00DE6E21"/>
    <w:rsid w:val="00DF2CD3"/>
    <w:rsid w:val="00DF7009"/>
    <w:rsid w:val="00EF20DF"/>
    <w:rsid w:val="00F27045"/>
    <w:rsid w:val="00F61070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272C12E-E089-4C25-8426-C851D3F2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de-CH" w:eastAsia="de-DE"/>
    </w:rPr>
  </w:style>
  <w:style w:type="paragraph" w:styleId="Titre1">
    <w:name w:val="heading 1"/>
    <w:aliases w:val="num.                          1"/>
    <w:basedOn w:val="Normal"/>
    <w:next w:val="Normal"/>
    <w:qFormat/>
    <w:pPr>
      <w:numPr>
        <w:numId w:val="10"/>
      </w:numPr>
      <w:tabs>
        <w:tab w:val="left" w:pos="227"/>
      </w:tabs>
      <w:spacing w:before="240" w:after="240"/>
      <w:jc w:val="left"/>
      <w:outlineLvl w:val="0"/>
    </w:pPr>
    <w:rPr>
      <w:b/>
      <w:sz w:val="28"/>
    </w:rPr>
  </w:style>
  <w:style w:type="paragraph" w:styleId="Titre2">
    <w:name w:val="heading 2"/>
    <w:aliases w:val="num.                                               2"/>
    <w:basedOn w:val="Titre1"/>
    <w:next w:val="Normal"/>
    <w:qFormat/>
    <w:pPr>
      <w:numPr>
        <w:ilvl w:val="1"/>
      </w:numPr>
      <w:tabs>
        <w:tab w:val="clear" w:pos="227"/>
        <w:tab w:val="left" w:pos="454"/>
      </w:tabs>
      <w:outlineLvl w:val="1"/>
    </w:pPr>
    <w:rPr>
      <w:sz w:val="24"/>
    </w:rPr>
  </w:style>
  <w:style w:type="paragraph" w:styleId="Titre3">
    <w:name w:val="heading 3"/>
    <w:aliases w:val="num.                                              3"/>
    <w:basedOn w:val="Titre2"/>
    <w:next w:val="Normal"/>
    <w:qFormat/>
    <w:pPr>
      <w:numPr>
        <w:ilvl w:val="2"/>
      </w:numPr>
      <w:tabs>
        <w:tab w:val="clear" w:pos="454"/>
        <w:tab w:val="left" w:pos="624"/>
      </w:tabs>
      <w:outlineLvl w:val="2"/>
    </w:pPr>
  </w:style>
  <w:style w:type="paragraph" w:styleId="Titre4">
    <w:name w:val="heading 4"/>
    <w:aliases w:val="num.                                               4"/>
    <w:basedOn w:val="Titre2"/>
    <w:next w:val="Normal"/>
    <w:qFormat/>
    <w:pPr>
      <w:numPr>
        <w:ilvl w:val="3"/>
      </w:numPr>
      <w:tabs>
        <w:tab w:val="clear" w:pos="454"/>
        <w:tab w:val="left" w:pos="822"/>
      </w:tabs>
      <w:outlineLvl w:val="3"/>
    </w:pPr>
  </w:style>
  <w:style w:type="paragraph" w:styleId="Titre5">
    <w:name w:val="heading 5"/>
    <w:aliases w:val="num.                                       5"/>
    <w:basedOn w:val="Titre2"/>
    <w:next w:val="Normal"/>
    <w:qFormat/>
    <w:pPr>
      <w:numPr>
        <w:ilvl w:val="4"/>
      </w:numPr>
      <w:tabs>
        <w:tab w:val="clear" w:pos="454"/>
        <w:tab w:val="left" w:pos="1021"/>
      </w:tabs>
      <w:outlineLvl w:val="4"/>
    </w:pPr>
  </w:style>
  <w:style w:type="paragraph" w:styleId="Titre6">
    <w:name w:val="heading 6"/>
    <w:aliases w:val="num.                                       6"/>
    <w:basedOn w:val="Titre2"/>
    <w:next w:val="Normal"/>
    <w:qFormat/>
    <w:pPr>
      <w:numPr>
        <w:ilvl w:val="5"/>
      </w:numPr>
      <w:tabs>
        <w:tab w:val="clear" w:pos="454"/>
        <w:tab w:val="left" w:pos="1219"/>
      </w:tabs>
      <w:outlineLvl w:val="5"/>
    </w:pPr>
  </w:style>
  <w:style w:type="paragraph" w:styleId="Titre7">
    <w:name w:val="heading 7"/>
    <w:aliases w:val="num.                                       7"/>
    <w:basedOn w:val="Titre2"/>
    <w:next w:val="Normal"/>
    <w:qFormat/>
    <w:pPr>
      <w:numPr>
        <w:ilvl w:val="6"/>
      </w:numPr>
      <w:tabs>
        <w:tab w:val="clear" w:pos="454"/>
        <w:tab w:val="left" w:pos="1418"/>
      </w:tabs>
      <w:outlineLvl w:val="6"/>
    </w:pPr>
  </w:style>
  <w:style w:type="paragraph" w:styleId="Titre8">
    <w:name w:val="heading 8"/>
    <w:aliases w:val="num.                                      8"/>
    <w:basedOn w:val="Titre2"/>
    <w:next w:val="Normal"/>
    <w:qFormat/>
    <w:pPr>
      <w:numPr>
        <w:ilvl w:val="7"/>
      </w:numPr>
      <w:tabs>
        <w:tab w:val="clear" w:pos="454"/>
        <w:tab w:val="left" w:pos="1616"/>
      </w:tabs>
      <w:outlineLvl w:val="7"/>
    </w:pPr>
  </w:style>
  <w:style w:type="paragraph" w:styleId="Titre9">
    <w:name w:val="heading 9"/>
    <w:aliases w:val="num.                                        9"/>
    <w:basedOn w:val="Titre2"/>
    <w:next w:val="Normal"/>
    <w:qFormat/>
    <w:pPr>
      <w:numPr>
        <w:ilvl w:val="8"/>
      </w:numPr>
      <w:tabs>
        <w:tab w:val="clear" w:pos="454"/>
        <w:tab w:val="left" w:pos="1814"/>
      </w:tabs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  <w:rPr>
      <w:sz w:val="14"/>
    </w:rPr>
  </w:style>
  <w:style w:type="paragraph" w:customStyle="1" w:styleId="Strichtext1">
    <w:name w:val="Strichtext 1"/>
    <w:basedOn w:val="Normal"/>
    <w:pPr>
      <w:numPr>
        <w:numId w:val="9"/>
      </w:numPr>
      <w:spacing w:before="120" w:after="120"/>
      <w:ind w:left="357" w:hanging="357"/>
      <w:jc w:val="left"/>
    </w:pPr>
  </w:style>
  <w:style w:type="paragraph" w:customStyle="1" w:styleId="Strichtext2">
    <w:name w:val="Strichtext 2"/>
    <w:basedOn w:val="Strichtext1"/>
    <w:pPr>
      <w:numPr>
        <w:numId w:val="7"/>
      </w:numPr>
    </w:pPr>
  </w:style>
  <w:style w:type="paragraph" w:customStyle="1" w:styleId="Strichtext3">
    <w:name w:val="Strichtext 3"/>
    <w:basedOn w:val="Strichtext1"/>
    <w:pPr>
      <w:numPr>
        <w:numId w:val="8"/>
      </w:numPr>
    </w:pPr>
  </w:style>
  <w:style w:type="paragraph" w:customStyle="1" w:styleId="Punkttext1">
    <w:name w:val="Punkttext 1"/>
    <w:basedOn w:val="Strichtext1"/>
    <w:pPr>
      <w:numPr>
        <w:numId w:val="5"/>
      </w:numPr>
      <w:ind w:left="357" w:hanging="357"/>
    </w:pPr>
  </w:style>
  <w:style w:type="paragraph" w:customStyle="1" w:styleId="Punkttext2">
    <w:name w:val="Punkttext 2"/>
    <w:basedOn w:val="Strichtext2"/>
    <w:pPr>
      <w:numPr>
        <w:numId w:val="4"/>
      </w:numPr>
    </w:pPr>
  </w:style>
  <w:style w:type="paragraph" w:customStyle="1" w:styleId="Punkttext3">
    <w:name w:val="Punkttext 3"/>
    <w:basedOn w:val="Strichtext3"/>
    <w:pPr>
      <w:numPr>
        <w:numId w:val="6"/>
      </w:numPr>
    </w:pPr>
  </w:style>
  <w:style w:type="character" w:styleId="Numrodepage">
    <w:name w:val="page number"/>
    <w:semiHidden/>
    <w:rPr>
      <w:rFonts w:ascii="Arial" w:hAnsi="Arial"/>
      <w:sz w:val="22"/>
    </w:rPr>
  </w:style>
  <w:style w:type="paragraph" w:styleId="Notedebasdepage">
    <w:name w:val="footnote text"/>
    <w:basedOn w:val="Normal"/>
    <w:semiHidden/>
    <w:rPr>
      <w:sz w:val="14"/>
    </w:rPr>
  </w:style>
  <w:style w:type="character" w:styleId="Appelnotedebasdep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I">
    <w:name w:val="Titel I"/>
    <w:basedOn w:val="Titre1"/>
    <w:next w:val="Normal"/>
    <w:pPr>
      <w:tabs>
        <w:tab w:val="clear" w:pos="360"/>
      </w:tabs>
      <w:spacing w:before="520" w:after="200" w:line="264" w:lineRule="auto"/>
      <w:outlineLvl w:val="9"/>
    </w:pPr>
    <w:rPr>
      <w:noProof/>
    </w:rPr>
  </w:style>
  <w:style w:type="paragraph" w:customStyle="1" w:styleId="TitelII">
    <w:name w:val="Titel II"/>
    <w:basedOn w:val="TitelI"/>
    <w:next w:val="Normal"/>
    <w:rPr>
      <w:sz w:val="24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142"/>
        <w:tab w:val="left" w:pos="4962"/>
      </w:tabs>
      <w:jc w:val="left"/>
    </w:pPr>
    <w:rPr>
      <w:rFonts w:ascii="Futura" w:hAnsi="Futura"/>
      <w:noProof/>
      <w:sz w:val="18"/>
    </w:rPr>
  </w:style>
  <w:style w:type="paragraph" w:styleId="Corpsdetexte2">
    <w:name w:val="Body Text 2"/>
    <w:basedOn w:val="Normal"/>
    <w:semiHidden/>
    <w:rPr>
      <w:rFonts w:ascii="Helvetica" w:hAnsi="Helvetica"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cs="Arial"/>
      <w:b/>
      <w:bCs/>
      <w:sz w:val="24"/>
    </w:rPr>
  </w:style>
  <w:style w:type="paragraph" w:styleId="Corpsdetexte3">
    <w:name w:val="Body Text 3"/>
    <w:basedOn w:val="Normal"/>
    <w:semiHidden/>
    <w:pPr>
      <w:jc w:val="left"/>
    </w:pPr>
    <w:rPr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zzKopfDept">
    <w:name w:val="zz KopfDept"/>
    <w:next w:val="Normal"/>
    <w:pPr>
      <w:suppressAutoHyphens/>
      <w:spacing w:after="100" w:line="200" w:lineRule="exact"/>
    </w:pPr>
    <w:rPr>
      <w:rFonts w:ascii="Arial" w:hAnsi="Arial"/>
      <w:noProof/>
      <w:sz w:val="15"/>
      <w:lang w:val="de-CH" w:eastAsia="de-CH"/>
    </w:rPr>
  </w:style>
  <w:style w:type="paragraph" w:customStyle="1" w:styleId="zzKopfFett">
    <w:name w:val="zz KopfFett"/>
    <w:next w:val="En-tte"/>
    <w:pPr>
      <w:suppressAutoHyphens/>
      <w:spacing w:line="200" w:lineRule="exact"/>
    </w:pPr>
    <w:rPr>
      <w:rFonts w:ascii="Arial" w:hAnsi="Arial"/>
      <w:b/>
      <w:noProof/>
      <w:sz w:val="15"/>
      <w:lang w:val="de-CH" w:eastAsia="de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967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650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0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seco\msoffice\a.seco%20extern\Fax%20(d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(d).dot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VO_Entscheid medUntersuchung_f</vt:lpstr>
      <vt:lpstr>VO_Entscheid medUntersuchung_f</vt:lpstr>
    </vt:vector>
  </TitlesOfParts>
  <Company>SECO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VO_Entscheid medUntersuchung_f</dc:title>
  <dc:subject/>
  <dc:creator>Anton Flückiger</dc:creator>
  <cp:keywords/>
  <cp:lastModifiedBy>Bourquard Froidevaux Anne</cp:lastModifiedBy>
  <cp:revision>2</cp:revision>
  <cp:lastPrinted>2016-03-02T12:26:00Z</cp:lastPrinted>
  <dcterms:created xsi:type="dcterms:W3CDTF">2022-02-09T13:44:00Z</dcterms:created>
  <dcterms:modified xsi:type="dcterms:W3CDTF">2022-02-09T13:44:00Z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2007-04-03/265</vt:lpwstr>
  </property>
  <property fmtid="{D5CDD505-2E9C-101B-9397-08002B2CF9AE}" pid="3" name="FSC#EVDCFG@15.1400:DossierBarCode">
    <vt:lpwstr>*COO.2101.104.7.3258*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COO.2101.104.5.1601371</vt:lpwstr>
  </property>
  <property fmtid="{D5CDD505-2E9C-101B-9397-08002B2CF9AE}" pid="11" name="FSC#COOELAK@1.1001:Subject">
    <vt:lpwstr>Vollzug in Betrieben - Exécution dans les entreprises</vt:lpwstr>
  </property>
  <property fmtid="{D5CDD505-2E9C-101B-9397-08002B2CF9AE}" pid="12" name="FSC#COOELAK@1.1001:FileReference">
    <vt:lpwstr>Vollzug in Betrieben - Exécution dans les entreprises (525.0/2005/02526)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2526</vt:lpwstr>
  </property>
  <property fmtid="{D5CDD505-2E9C-101B-9397-08002B2CF9AE}" pid="15" name="FSC#COOELAK@1.1001:FileRefOU">
    <vt:lpwstr>ABAI /seco inaktiv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Flückiger</vt:lpwstr>
  </property>
  <property fmtid="{D5CDD505-2E9C-101B-9397-08002B2CF9AE}" pid="18" name="FSC#COOELAK@1.1001:OwnerExtension">
    <vt:lpwstr>+41 (31) 323 55 83</vt:lpwstr>
  </property>
  <property fmtid="{D5CDD505-2E9C-101B-9397-08002B2CF9AE}" pid="19" name="FSC#COOELAK@1.1001:OwnerFaxExtension">
    <vt:lpwstr>+41 (31)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21.04.2009 08:22:13</vt:lpwstr>
  </property>
  <property fmtid="{D5CDD505-2E9C-101B-9397-08002B2CF9AE}" pid="26" name="FSC#COOELAK@1.1001:OU">
    <vt:lpwstr>Eidg. Arbeitsinspektion Ost (ABAI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*COO.2101.104.5.1601371*</vt:lpwstr>
  </property>
  <property fmtid="{D5CDD505-2E9C-101B-9397-08002B2CF9AE}" pid="29" name="FSC#COOELAK@1.1001:RefBarCode">
    <vt:lpwstr>*VO_Entscheid medUntersuchung_f*</vt:lpwstr>
  </property>
  <property fmtid="{D5CDD505-2E9C-101B-9397-08002B2CF9AE}" pid="30" name="FSC#COOELAK@1.1001:FileRefBarCode">
    <vt:lpwstr>*Vollzug in Betrieben - Exécution dans les entreprises (525.0/2005/02526)*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525.0</vt:lpwstr>
  </property>
  <property fmtid="{D5CDD505-2E9C-101B-9397-08002B2CF9AE}" pid="50" name="FSC#EVDCFG@15.1400:Dossierref">
    <vt:lpwstr>525.0/2005/02526</vt:lpwstr>
  </property>
  <property fmtid="{D5CDD505-2E9C-101B-9397-08002B2CF9AE}" pid="51" name="FSC#EVDCFG@15.1400:FileRespEmail">
    <vt:lpwstr>anton.flueckiger@seco.admin.ch</vt:lpwstr>
  </property>
  <property fmtid="{D5CDD505-2E9C-101B-9397-08002B2CF9AE}" pid="52" name="FSC#EVDCFG@15.1400:FileRespFax">
    <vt:lpwstr>+41 (31)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Anton Flückiger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fat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(31) 323 55 83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*COO.2101.104.6.696810*</vt:lpwstr>
  </property>
  <property fmtid="{D5CDD505-2E9C-101B-9397-08002B2CF9AE}" pid="74" name="FSC#EVDCFG@15.1400:Subject">
    <vt:lpwstr>Leitfaden und Formulare Medizinische Untersuchung</vt:lpwstr>
  </property>
  <property fmtid="{D5CDD505-2E9C-101B-9397-08002B2CF9AE}" pid="75" name="FSC#EVDCFG@15.1400:Title">
    <vt:lpwstr>Leitfaden und Formulare Medizinische Untersuchung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Spécialiste de temps du travail / Chargés de sécurité </vt:lpwstr>
  </property>
  <property fmtid="{D5CDD505-2E9C-101B-9397-08002B2CF9AE}" pid="83" name="FSC#EVDCFG@15.1400:SalutationGermanUser">
    <vt:lpwstr>Arbeitszeitspezialist / Sicherheitsfachmann</vt:lpwstr>
  </property>
  <property fmtid="{D5CDD505-2E9C-101B-9397-08002B2CF9AE}" pid="84" name="FSC#EVDCFG@15.1400:SalutationItalianUser">
    <vt:lpwstr>Specialista nell'ambito durate del lavoro / Esperti della sicurezza  </vt:lpwstr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</Properties>
</file>